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AB37A" w14:textId="0FE1A5CE" w:rsidR="00221064" w:rsidRDefault="003C4C35" w:rsidP="00221064">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松塾資料①</w:t>
      </w:r>
    </w:p>
    <w:p w14:paraId="5EA28196" w14:textId="42C92930" w:rsidR="003C4C35" w:rsidRDefault="003C4C35" w:rsidP="00221064">
      <w:pPr>
        <w:widowControl/>
        <w:autoSpaceDE w:val="0"/>
        <w:autoSpaceDN w:val="0"/>
        <w:adjustRightInd w:val="0"/>
        <w:jc w:val="left"/>
        <w:rPr>
          <w:rFonts w:ascii="Helvetica" w:hAnsi="Helvetica" w:cs="Helvetica"/>
          <w:b/>
          <w:spacing w:val="-20"/>
          <w:kern w:val="0"/>
          <w:sz w:val="32"/>
          <w:szCs w:val="32"/>
        </w:rPr>
      </w:pPr>
      <w:r w:rsidRPr="00547CC8">
        <w:rPr>
          <w:rFonts w:ascii="Helvetica" w:hAnsi="Helvetica" w:cs="Helvetica"/>
          <w:b/>
          <w:spacing w:val="-20"/>
          <w:kern w:val="0"/>
          <w:sz w:val="32"/>
          <w:szCs w:val="32"/>
        </w:rPr>
        <w:t>黄帝とは誰のこと</w:t>
      </w:r>
      <w:r w:rsidR="0000222F">
        <w:rPr>
          <w:rFonts w:ascii="Helvetica" w:hAnsi="Helvetica" w:cs="Helvetica" w:hint="eastAsia"/>
          <w:b/>
          <w:spacing w:val="-20"/>
          <w:kern w:val="0"/>
          <w:sz w:val="32"/>
          <w:szCs w:val="32"/>
        </w:rPr>
        <w:t>かと、黄帝は言い</w:t>
      </w:r>
    </w:p>
    <w:p w14:paraId="42130EA0" w14:textId="6E43D703" w:rsidR="003C4C35" w:rsidRPr="003C4C35" w:rsidRDefault="003C4C35" w:rsidP="003C4C35">
      <w:pPr>
        <w:pStyle w:val="a6"/>
        <w:rPr>
          <w:sz w:val="24"/>
          <w:szCs w:val="24"/>
        </w:rPr>
      </w:pPr>
      <w:r>
        <w:rPr>
          <w:rFonts w:hint="eastAsia"/>
        </w:rPr>
        <w:t xml:space="preserve">　　　　　　　　　　　　　　　　　　</w:t>
      </w:r>
      <w:r w:rsidRPr="003C4C35">
        <w:rPr>
          <w:rFonts w:hint="eastAsia"/>
          <w:sz w:val="24"/>
          <w:szCs w:val="24"/>
        </w:rPr>
        <w:t>2012.8.4</w:t>
      </w:r>
      <w:r w:rsidRPr="003C4C35">
        <w:rPr>
          <w:sz w:val="24"/>
          <w:szCs w:val="24"/>
        </w:rPr>
        <w:t xml:space="preserve"> </w:t>
      </w:r>
      <w:r w:rsidRPr="003C4C35">
        <w:rPr>
          <w:rFonts w:hint="eastAsia"/>
          <w:sz w:val="24"/>
          <w:szCs w:val="24"/>
        </w:rPr>
        <w:t>於・神田、都師会</w:t>
      </w:r>
    </w:p>
    <w:p w14:paraId="116A2890" w14:textId="74781EA4" w:rsidR="003C4C35" w:rsidRDefault="003C4C35" w:rsidP="00221064">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松田　博公</w:t>
      </w:r>
    </w:p>
    <w:p w14:paraId="3E676A4A" w14:textId="77777777" w:rsidR="00333D02" w:rsidRDefault="00333D02" w:rsidP="00221064">
      <w:pPr>
        <w:widowControl/>
        <w:autoSpaceDE w:val="0"/>
        <w:autoSpaceDN w:val="0"/>
        <w:adjustRightInd w:val="0"/>
        <w:jc w:val="left"/>
        <w:rPr>
          <w:rFonts w:ascii="ＭＳ Ｐゴシック" w:eastAsia="ＭＳ Ｐゴシック" w:hAnsi="ＭＳ Ｐゴシック" w:cs="Times"/>
          <w:sz w:val="24"/>
          <w:szCs w:val="36"/>
        </w:rPr>
      </w:pPr>
    </w:p>
    <w:p w14:paraId="20655F94" w14:textId="38D717D8" w:rsidR="00333D02" w:rsidRDefault="00333D02" w:rsidP="00221064">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『黄帝内</w:t>
      </w:r>
      <w:r w:rsidR="00F25B05">
        <w:rPr>
          <w:rFonts w:ascii="ＭＳ Ｐゴシック" w:eastAsia="ＭＳ Ｐゴシック" w:hAnsi="ＭＳ Ｐゴシック" w:cs="Times"/>
          <w:sz w:val="24"/>
          <w:szCs w:val="36"/>
        </w:rPr>
        <w:t>経</w:t>
      </w:r>
      <w:r>
        <w:rPr>
          <w:rFonts w:ascii="ＭＳ Ｐゴシック" w:eastAsia="ＭＳ Ｐゴシック" w:hAnsi="ＭＳ Ｐゴシック" w:cs="Times" w:hint="eastAsia"/>
          <w:sz w:val="24"/>
          <w:szCs w:val="36"/>
        </w:rPr>
        <w:t>』や『素問』『霊枢』の最初の書物は失われて</w:t>
      </w:r>
      <w:r w:rsidR="005D34C8">
        <w:rPr>
          <w:rFonts w:ascii="ＭＳ Ｐゴシック" w:eastAsia="ＭＳ Ｐゴシック" w:hAnsi="ＭＳ Ｐゴシック" w:cs="Times" w:hint="eastAsia"/>
          <w:sz w:val="24"/>
          <w:szCs w:val="36"/>
        </w:rPr>
        <w:t>存在し</w:t>
      </w:r>
      <w:r>
        <w:rPr>
          <w:rFonts w:ascii="ＭＳ Ｐゴシック" w:eastAsia="ＭＳ Ｐゴシック" w:hAnsi="ＭＳ Ｐゴシック" w:cs="Times" w:hint="eastAsia"/>
          <w:sz w:val="24"/>
          <w:szCs w:val="36"/>
        </w:rPr>
        <w:t>ない。現存する『素問』『霊枢』の一</w:t>
      </w:r>
      <w:r w:rsidR="005D34C8">
        <w:rPr>
          <w:rFonts w:ascii="ＭＳ Ｐゴシック" w:eastAsia="ＭＳ Ｐゴシック" w:hAnsi="ＭＳ Ｐゴシック" w:cs="Times" w:hint="eastAsia"/>
          <w:sz w:val="24"/>
          <w:szCs w:val="36"/>
        </w:rPr>
        <w:t>番古いものは、宋や明の時代に刊行された。『素問』は唐の王冰が再編</w:t>
      </w:r>
      <w:r>
        <w:rPr>
          <w:rFonts w:ascii="ＭＳ Ｐゴシック" w:eastAsia="ＭＳ Ｐゴシック" w:hAnsi="ＭＳ Ｐゴシック" w:cs="Times" w:hint="eastAsia"/>
          <w:sz w:val="24"/>
          <w:szCs w:val="36"/>
        </w:rPr>
        <w:t>集し注を付けたものを、宋代に国家が校訂して刊行したものである。</w:t>
      </w:r>
    </w:p>
    <w:p w14:paraId="699DD2A6" w14:textId="77777777" w:rsidR="000D4B6F" w:rsidRDefault="000D4B6F" w:rsidP="00221064">
      <w:pPr>
        <w:widowControl/>
        <w:autoSpaceDE w:val="0"/>
        <w:autoSpaceDN w:val="0"/>
        <w:adjustRightInd w:val="0"/>
        <w:jc w:val="left"/>
        <w:rPr>
          <w:rFonts w:ascii="ＭＳ Ｐゴシック" w:eastAsia="ＭＳ Ｐゴシック" w:hAnsi="ＭＳ Ｐゴシック" w:cs="Times"/>
          <w:sz w:val="24"/>
          <w:szCs w:val="36"/>
        </w:rPr>
      </w:pPr>
    </w:p>
    <w:p w14:paraId="66A717C6" w14:textId="60B29291" w:rsidR="000D4B6F" w:rsidRDefault="000D4B6F" w:rsidP="00221064">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【『黄帝内</w:t>
      </w:r>
      <w:r w:rsidR="00F25B05">
        <w:rPr>
          <w:rFonts w:ascii="ＭＳ Ｐゴシック" w:eastAsia="ＭＳ Ｐゴシック" w:hAnsi="ＭＳ Ｐゴシック" w:cs="Times"/>
          <w:sz w:val="24"/>
          <w:szCs w:val="36"/>
        </w:rPr>
        <w:t>経</w:t>
      </w:r>
      <w:r>
        <w:rPr>
          <w:rFonts w:ascii="ＭＳ Ｐゴシック" w:eastAsia="ＭＳ Ｐゴシック" w:hAnsi="ＭＳ Ｐゴシック" w:cs="Times" w:hint="eastAsia"/>
          <w:sz w:val="24"/>
          <w:szCs w:val="36"/>
        </w:rPr>
        <w:t>』に関する定説】</w:t>
      </w:r>
    </w:p>
    <w:p w14:paraId="5D045B71" w14:textId="4C83D323" w:rsidR="00A9316C" w:rsidRDefault="00A9316C" w:rsidP="00221064">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『黄帝内</w:t>
      </w:r>
      <w:r w:rsidR="00F25B05">
        <w:rPr>
          <w:rFonts w:ascii="ＭＳ Ｐゴシック" w:eastAsia="ＭＳ Ｐゴシック" w:hAnsi="ＭＳ Ｐゴシック" w:cs="Times"/>
          <w:sz w:val="24"/>
          <w:szCs w:val="36"/>
        </w:rPr>
        <w:t>経</w:t>
      </w:r>
      <w:r>
        <w:rPr>
          <w:rFonts w:ascii="ＭＳ Ｐゴシック" w:eastAsia="ＭＳ Ｐゴシック" w:hAnsi="ＭＳ Ｐゴシック" w:cs="Times" w:hint="eastAsia"/>
          <w:sz w:val="24"/>
          <w:szCs w:val="36"/>
        </w:rPr>
        <w:t>』とは何を指して言うのか</w:t>
      </w:r>
    </w:p>
    <w:p w14:paraId="1CD5AB6C" w14:textId="02A28D1A" w:rsidR="00A9316C" w:rsidRDefault="00A9316C" w:rsidP="00221064">
      <w:pPr>
        <w:widowControl/>
        <w:autoSpaceDE w:val="0"/>
        <w:autoSpaceDN w:val="0"/>
        <w:adjustRightInd w:val="0"/>
        <w:jc w:val="left"/>
        <w:rPr>
          <w:rFonts w:asciiTheme="minorEastAsia" w:hAnsiTheme="minorEastAsia" w:cs="Times"/>
          <w:sz w:val="24"/>
          <w:szCs w:val="36"/>
        </w:rPr>
      </w:pPr>
      <w:r>
        <w:rPr>
          <w:rFonts w:asciiTheme="minorEastAsia" w:hAnsiTheme="minorEastAsia" w:cs="Times" w:hint="eastAsia"/>
          <w:sz w:val="24"/>
          <w:szCs w:val="36"/>
        </w:rPr>
        <w:t xml:space="preserve">　</w:t>
      </w:r>
      <w:r w:rsidRPr="00A9316C">
        <w:rPr>
          <w:rFonts w:asciiTheme="minorEastAsia" w:hAnsiTheme="minorEastAsia" w:cs="Times" w:hint="eastAsia"/>
          <w:sz w:val="24"/>
          <w:szCs w:val="36"/>
        </w:rPr>
        <w:t>『黄帝内</w:t>
      </w:r>
      <w:r w:rsidR="00F25B05">
        <w:rPr>
          <w:rFonts w:asciiTheme="minorEastAsia" w:hAnsiTheme="minorEastAsia" w:cs="Times"/>
          <w:sz w:val="24"/>
          <w:szCs w:val="36"/>
        </w:rPr>
        <w:t>経</w:t>
      </w:r>
      <w:r w:rsidRPr="00A9316C">
        <w:rPr>
          <w:rFonts w:asciiTheme="minorEastAsia" w:hAnsiTheme="minorEastAsia" w:cs="Times" w:hint="eastAsia"/>
          <w:sz w:val="24"/>
          <w:szCs w:val="36"/>
        </w:rPr>
        <w:t>素問』</w:t>
      </w:r>
      <w:r>
        <w:rPr>
          <w:rFonts w:asciiTheme="minorEastAsia" w:hAnsiTheme="minorEastAsia" w:cs="Times" w:hint="eastAsia"/>
          <w:sz w:val="24"/>
          <w:szCs w:val="36"/>
        </w:rPr>
        <w:t>プラス</w:t>
      </w:r>
      <w:r w:rsidRPr="00A9316C">
        <w:rPr>
          <w:rFonts w:asciiTheme="minorEastAsia" w:hAnsiTheme="minorEastAsia" w:cs="Times" w:hint="eastAsia"/>
          <w:sz w:val="24"/>
          <w:szCs w:val="36"/>
        </w:rPr>
        <w:t>『黄帝内</w:t>
      </w:r>
      <w:r w:rsidR="00F25B05">
        <w:rPr>
          <w:rFonts w:asciiTheme="minorEastAsia" w:hAnsiTheme="minorEastAsia" w:cs="Times"/>
          <w:sz w:val="24"/>
          <w:szCs w:val="36"/>
        </w:rPr>
        <w:t>経</w:t>
      </w:r>
      <w:r w:rsidRPr="00A9316C">
        <w:rPr>
          <w:rFonts w:asciiTheme="minorEastAsia" w:hAnsiTheme="minorEastAsia" w:cs="Times" w:hint="eastAsia"/>
          <w:sz w:val="24"/>
          <w:szCs w:val="36"/>
        </w:rPr>
        <w:t>霊枢』</w:t>
      </w:r>
    </w:p>
    <w:p w14:paraId="7AE71B3E" w14:textId="2EBA7C4E" w:rsidR="00A9316C" w:rsidRDefault="00A9316C" w:rsidP="00221064">
      <w:pPr>
        <w:widowControl/>
        <w:autoSpaceDE w:val="0"/>
        <w:autoSpaceDN w:val="0"/>
        <w:adjustRightInd w:val="0"/>
        <w:jc w:val="left"/>
        <w:rPr>
          <w:rFonts w:asciiTheme="minorEastAsia" w:hAnsiTheme="minorEastAsia" w:cs="Times"/>
          <w:sz w:val="24"/>
          <w:szCs w:val="36"/>
        </w:rPr>
      </w:pPr>
      <w:r>
        <w:rPr>
          <w:rFonts w:asciiTheme="minorEastAsia" w:hAnsiTheme="minorEastAsia" w:cs="Times" w:hint="eastAsia"/>
          <w:sz w:val="24"/>
          <w:szCs w:val="36"/>
        </w:rPr>
        <w:t xml:space="preserve">　</w:t>
      </w:r>
      <w:r w:rsidRPr="00BC5A82">
        <w:rPr>
          <w:rFonts w:asciiTheme="minorEastAsia" w:hAnsiTheme="minorEastAsia" w:cs="Times" w:hint="eastAsia"/>
          <w:sz w:val="24"/>
          <w:szCs w:val="24"/>
        </w:rPr>
        <w:t>「</w:t>
      </w:r>
      <w:r w:rsidR="00BC5A82">
        <w:rPr>
          <w:rFonts w:asciiTheme="minorEastAsia" w:hAnsiTheme="minorEastAsia" w:cs="Times" w:hint="eastAsia"/>
          <w:sz w:val="24"/>
          <w:szCs w:val="24"/>
        </w:rPr>
        <w:t>（『漢書芸文志』に）</w:t>
      </w:r>
      <w:r w:rsidR="00BC5A82">
        <w:rPr>
          <w:rFonts w:asciiTheme="minorEastAsia" w:hAnsiTheme="minorEastAsia" w:cs="Times"/>
          <w:kern w:val="0"/>
          <w:sz w:val="24"/>
          <w:szCs w:val="24"/>
        </w:rPr>
        <w:t>黄帝内</w:t>
      </w:r>
      <w:r w:rsidR="00F25B05">
        <w:rPr>
          <w:rFonts w:asciiTheme="minorEastAsia" w:hAnsiTheme="minorEastAsia" w:cs="Times"/>
          <w:kern w:val="0"/>
          <w:sz w:val="24"/>
          <w:szCs w:val="24"/>
        </w:rPr>
        <w:t>経</w:t>
      </w:r>
      <w:r w:rsidR="00BC5A82">
        <w:rPr>
          <w:rFonts w:asciiTheme="minorEastAsia" w:hAnsiTheme="minorEastAsia" w:cs="Times"/>
          <w:kern w:val="0"/>
          <w:sz w:val="24"/>
          <w:szCs w:val="24"/>
        </w:rPr>
        <w:t>十八巻</w:t>
      </w:r>
      <w:r w:rsidR="00BC5A82">
        <w:rPr>
          <w:rFonts w:asciiTheme="minorEastAsia" w:hAnsiTheme="minorEastAsia" w:cs="Times" w:hint="eastAsia"/>
          <w:kern w:val="0"/>
          <w:sz w:val="24"/>
          <w:szCs w:val="24"/>
        </w:rPr>
        <w:t>（と記載されている）</w:t>
      </w:r>
      <w:r w:rsidR="00BC5A82">
        <w:rPr>
          <w:rFonts w:asciiTheme="minorEastAsia" w:hAnsiTheme="minorEastAsia" w:cs="Times"/>
          <w:kern w:val="0"/>
          <w:sz w:val="24"/>
          <w:szCs w:val="24"/>
        </w:rPr>
        <w:t>。</w:t>
      </w:r>
      <w:r w:rsidR="005D34C8">
        <w:rPr>
          <w:rFonts w:asciiTheme="minorEastAsia" w:hAnsiTheme="minorEastAsia" w:cs="Times" w:hint="eastAsia"/>
          <w:kern w:val="0"/>
          <w:sz w:val="24"/>
          <w:szCs w:val="24"/>
        </w:rPr>
        <w:t>「</w:t>
      </w:r>
      <w:r w:rsidR="00BC5A82">
        <w:rPr>
          <w:rFonts w:asciiTheme="minorEastAsia" w:hAnsiTheme="minorEastAsia" w:cs="Times"/>
          <w:kern w:val="0"/>
          <w:sz w:val="24"/>
          <w:szCs w:val="24"/>
        </w:rPr>
        <w:t>今有</w:t>
      </w:r>
      <w:r w:rsidR="00BC5A82">
        <w:rPr>
          <w:rFonts w:asciiTheme="minorEastAsia" w:hAnsiTheme="minorEastAsia" w:cs="Times" w:hint="eastAsia"/>
          <w:kern w:val="0"/>
          <w:sz w:val="24"/>
          <w:szCs w:val="24"/>
        </w:rPr>
        <w:t>り、</w:t>
      </w:r>
      <w:r w:rsidR="00BC5A82">
        <w:rPr>
          <w:rFonts w:asciiTheme="minorEastAsia" w:hAnsiTheme="minorEastAsia" w:cs="Times"/>
          <w:kern w:val="0"/>
          <w:sz w:val="24"/>
          <w:szCs w:val="24"/>
        </w:rPr>
        <w:t>鍼</w:t>
      </w:r>
      <w:r w:rsidR="00F25B05">
        <w:rPr>
          <w:rFonts w:asciiTheme="minorEastAsia" w:hAnsiTheme="minorEastAsia" w:cs="Times"/>
          <w:kern w:val="0"/>
          <w:sz w:val="24"/>
          <w:szCs w:val="24"/>
        </w:rPr>
        <w:t>経</w:t>
      </w:r>
      <w:r w:rsidR="00BC5A82">
        <w:rPr>
          <w:rFonts w:asciiTheme="minorEastAsia" w:hAnsiTheme="minorEastAsia" w:cs="Times"/>
          <w:kern w:val="0"/>
          <w:sz w:val="24"/>
          <w:szCs w:val="24"/>
        </w:rPr>
        <w:t>九巻、素問</w:t>
      </w:r>
      <w:r w:rsidR="00BC5A82" w:rsidRPr="00BC5A82">
        <w:rPr>
          <w:rFonts w:asciiTheme="minorEastAsia" w:hAnsiTheme="minorEastAsia" w:cs="Times"/>
          <w:kern w:val="0"/>
          <w:sz w:val="24"/>
          <w:szCs w:val="24"/>
        </w:rPr>
        <w:t>九巻、二</w:t>
      </w:r>
      <w:r w:rsidR="00BC5A82">
        <w:rPr>
          <w:rFonts w:asciiTheme="minorEastAsia" w:hAnsiTheme="minorEastAsia" w:cs="Times"/>
          <w:kern w:val="0"/>
          <w:sz w:val="24"/>
          <w:szCs w:val="24"/>
        </w:rPr>
        <w:t>九</w:t>
      </w:r>
      <w:r w:rsidR="00BC5A82">
        <w:rPr>
          <w:rFonts w:asciiTheme="minorEastAsia" w:hAnsiTheme="minorEastAsia" w:cs="Times" w:hint="eastAsia"/>
          <w:kern w:val="0"/>
          <w:sz w:val="24"/>
          <w:szCs w:val="24"/>
        </w:rPr>
        <w:t>、</w:t>
      </w:r>
      <w:r w:rsidR="00BC5A82" w:rsidRPr="00BC5A82">
        <w:rPr>
          <w:rFonts w:asciiTheme="minorEastAsia" w:hAnsiTheme="minorEastAsia" w:cs="Times"/>
          <w:kern w:val="0"/>
          <w:sz w:val="24"/>
          <w:szCs w:val="24"/>
        </w:rPr>
        <w:t>十八巻、即</w:t>
      </w:r>
      <w:r w:rsidR="00BC5A82">
        <w:rPr>
          <w:rFonts w:asciiTheme="minorEastAsia" w:hAnsiTheme="minorEastAsia" w:cs="Times" w:hint="eastAsia"/>
          <w:kern w:val="0"/>
          <w:sz w:val="24"/>
          <w:szCs w:val="24"/>
        </w:rPr>
        <w:t>ち</w:t>
      </w:r>
      <w:r w:rsidR="00BC5A82" w:rsidRPr="00BC5A82">
        <w:rPr>
          <w:rFonts w:asciiTheme="minorEastAsia" w:hAnsiTheme="minorEastAsia" w:cs="Times"/>
          <w:kern w:val="0"/>
          <w:sz w:val="24"/>
          <w:szCs w:val="24"/>
        </w:rPr>
        <w:t>内</w:t>
      </w:r>
      <w:r w:rsidR="00F25B05">
        <w:rPr>
          <w:rFonts w:asciiTheme="minorEastAsia" w:hAnsiTheme="minorEastAsia" w:cs="Times"/>
          <w:kern w:val="0"/>
          <w:sz w:val="24"/>
          <w:szCs w:val="24"/>
        </w:rPr>
        <w:t>経</w:t>
      </w:r>
      <w:r w:rsidR="00BC5A82">
        <w:rPr>
          <w:rFonts w:asciiTheme="minorEastAsia" w:hAnsiTheme="minorEastAsia" w:cs="Times" w:hint="eastAsia"/>
          <w:kern w:val="0"/>
          <w:sz w:val="24"/>
          <w:szCs w:val="24"/>
        </w:rPr>
        <w:t>なり</w:t>
      </w:r>
      <w:r w:rsidRPr="00BC5A82">
        <w:rPr>
          <w:rFonts w:asciiTheme="minorEastAsia" w:hAnsiTheme="minorEastAsia" w:cs="Times" w:hint="eastAsia"/>
          <w:sz w:val="24"/>
          <w:szCs w:val="24"/>
        </w:rPr>
        <w:t>」</w:t>
      </w:r>
      <w:r w:rsidR="00BC5A82" w:rsidRPr="00BC5A82">
        <w:rPr>
          <w:rFonts w:asciiTheme="minorEastAsia" w:hAnsiTheme="minorEastAsia" w:cs="Times" w:hint="eastAsia"/>
          <w:sz w:val="24"/>
          <w:szCs w:val="24"/>
        </w:rPr>
        <w:t>（</w:t>
      </w:r>
      <w:r w:rsidR="00BC5A82">
        <w:rPr>
          <w:rFonts w:asciiTheme="minorEastAsia" w:hAnsiTheme="minorEastAsia" w:cs="Times" w:hint="eastAsia"/>
          <w:sz w:val="24"/>
          <w:szCs w:val="36"/>
        </w:rPr>
        <w:t>晋・皇甫謐（214</w:t>
      </w:r>
      <w:r w:rsidR="00BC5A82">
        <w:rPr>
          <w:rFonts w:asciiTheme="minorEastAsia" w:hAnsiTheme="minorEastAsia" w:cs="Times"/>
          <w:sz w:val="24"/>
          <w:szCs w:val="36"/>
        </w:rPr>
        <w:t>—</w:t>
      </w:r>
      <w:r w:rsidR="00BC5A82">
        <w:rPr>
          <w:rFonts w:asciiTheme="minorEastAsia" w:hAnsiTheme="minorEastAsia" w:cs="Times" w:hint="eastAsia"/>
          <w:sz w:val="24"/>
          <w:szCs w:val="36"/>
        </w:rPr>
        <w:t>282）『鍼灸甲乙</w:t>
      </w:r>
      <w:r w:rsidR="00F25B05">
        <w:rPr>
          <w:rFonts w:asciiTheme="minorEastAsia" w:hAnsiTheme="minorEastAsia" w:cs="Times"/>
          <w:sz w:val="24"/>
          <w:szCs w:val="36"/>
        </w:rPr>
        <w:t>経</w:t>
      </w:r>
      <w:r w:rsidR="00BC5A82">
        <w:rPr>
          <w:rFonts w:asciiTheme="minorEastAsia" w:hAnsiTheme="minorEastAsia" w:cs="Times" w:hint="eastAsia"/>
          <w:sz w:val="24"/>
          <w:szCs w:val="36"/>
        </w:rPr>
        <w:t>』序文）</w:t>
      </w:r>
    </w:p>
    <w:p w14:paraId="029B91A3" w14:textId="4CE850AB" w:rsidR="0073127C" w:rsidRDefault="00BE3968" w:rsidP="00221064">
      <w:pPr>
        <w:widowControl/>
        <w:autoSpaceDE w:val="0"/>
        <w:autoSpaceDN w:val="0"/>
        <w:adjustRightInd w:val="0"/>
        <w:jc w:val="left"/>
        <w:rPr>
          <w:rFonts w:asciiTheme="minorEastAsia" w:hAnsiTheme="minorEastAsia" w:cs="Times"/>
          <w:sz w:val="24"/>
          <w:szCs w:val="36"/>
        </w:rPr>
      </w:pPr>
      <w:r>
        <w:rPr>
          <w:rFonts w:asciiTheme="minorEastAsia" w:hAnsiTheme="minorEastAsia" w:cs="Times" w:hint="eastAsia"/>
          <w:sz w:val="24"/>
          <w:szCs w:val="36"/>
        </w:rPr>
        <w:t xml:space="preserve">　</w:t>
      </w:r>
      <w:r w:rsidR="0073127C">
        <w:rPr>
          <w:rFonts w:asciiTheme="minorEastAsia" w:hAnsiTheme="minorEastAsia" w:cs="Times" w:hint="eastAsia"/>
          <w:sz w:val="24"/>
          <w:szCs w:val="36"/>
        </w:rPr>
        <w:t>※</w:t>
      </w:r>
      <w:r w:rsidR="00333D02">
        <w:rPr>
          <w:rFonts w:asciiTheme="minorEastAsia" w:hAnsiTheme="minorEastAsia" w:cs="Times" w:hint="eastAsia"/>
          <w:sz w:val="24"/>
          <w:szCs w:val="36"/>
        </w:rPr>
        <w:t>現在は、</w:t>
      </w:r>
      <w:r w:rsidR="0073127C">
        <w:rPr>
          <w:rFonts w:asciiTheme="minorEastAsia" w:hAnsiTheme="minorEastAsia" w:cs="Times" w:hint="eastAsia"/>
          <w:sz w:val="24"/>
          <w:szCs w:val="36"/>
        </w:rPr>
        <w:t>単に便利だから、『素問』『霊枢』</w:t>
      </w:r>
      <w:r w:rsidR="00333D02">
        <w:rPr>
          <w:rFonts w:asciiTheme="minorEastAsia" w:hAnsiTheme="minorEastAsia" w:cs="Times" w:hint="eastAsia"/>
          <w:sz w:val="24"/>
          <w:szCs w:val="36"/>
        </w:rPr>
        <w:t>を合わせ</w:t>
      </w:r>
      <w:r w:rsidR="0073127C">
        <w:rPr>
          <w:rFonts w:asciiTheme="minorEastAsia" w:hAnsiTheme="minorEastAsia" w:cs="Times" w:hint="eastAsia"/>
          <w:sz w:val="24"/>
          <w:szCs w:val="36"/>
        </w:rPr>
        <w:t>『黄帝内</w:t>
      </w:r>
      <w:r w:rsidR="00F25B05">
        <w:rPr>
          <w:rFonts w:asciiTheme="minorEastAsia" w:hAnsiTheme="minorEastAsia" w:cs="Times"/>
          <w:sz w:val="24"/>
          <w:szCs w:val="36"/>
        </w:rPr>
        <w:t>経</w:t>
      </w:r>
      <w:r w:rsidR="0073127C">
        <w:rPr>
          <w:rFonts w:asciiTheme="minorEastAsia" w:hAnsiTheme="minorEastAsia" w:cs="Times" w:hint="eastAsia"/>
          <w:sz w:val="24"/>
          <w:szCs w:val="36"/>
        </w:rPr>
        <w:t>』と総称しているにすぎない。『黄帝内</w:t>
      </w:r>
      <w:r w:rsidR="00F25B05">
        <w:rPr>
          <w:rFonts w:asciiTheme="minorEastAsia" w:hAnsiTheme="minorEastAsia" w:cs="Times"/>
          <w:sz w:val="24"/>
          <w:szCs w:val="36"/>
        </w:rPr>
        <w:t>経</w:t>
      </w:r>
      <w:r w:rsidR="0073127C">
        <w:rPr>
          <w:rFonts w:asciiTheme="minorEastAsia" w:hAnsiTheme="minorEastAsia" w:cs="Times" w:hint="eastAsia"/>
          <w:sz w:val="24"/>
          <w:szCs w:val="36"/>
        </w:rPr>
        <w:t>』という書物があるわけではない。</w:t>
      </w:r>
    </w:p>
    <w:p w14:paraId="1AB8F289" w14:textId="77777777" w:rsidR="00A9316C" w:rsidRPr="00A9316C" w:rsidRDefault="00A9316C" w:rsidP="00221064">
      <w:pPr>
        <w:widowControl/>
        <w:autoSpaceDE w:val="0"/>
        <w:autoSpaceDN w:val="0"/>
        <w:adjustRightInd w:val="0"/>
        <w:jc w:val="left"/>
        <w:rPr>
          <w:rFonts w:asciiTheme="minorEastAsia" w:hAnsiTheme="minorEastAsia" w:cs="Times"/>
          <w:sz w:val="24"/>
          <w:szCs w:val="36"/>
        </w:rPr>
      </w:pPr>
    </w:p>
    <w:p w14:paraId="4383C6E0" w14:textId="558CA5A6" w:rsidR="000D4B6F" w:rsidRDefault="000D4B6F" w:rsidP="000D4B6F">
      <w:pPr>
        <w:widowControl/>
        <w:autoSpaceDE w:val="0"/>
        <w:autoSpaceDN w:val="0"/>
        <w:adjustRightInd w:val="0"/>
        <w:spacing w:line="400" w:lineRule="exact"/>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なぜ黄帝の名前が書名になっているのか</w:t>
      </w:r>
    </w:p>
    <w:p w14:paraId="0FBBC260" w14:textId="5E6914FC" w:rsidR="000D4B6F" w:rsidRDefault="000D4B6F" w:rsidP="000D4B6F">
      <w:pPr>
        <w:widowControl/>
        <w:autoSpaceDE w:val="0"/>
        <w:autoSpaceDN w:val="0"/>
        <w:adjustRightInd w:val="0"/>
        <w:spacing w:line="400" w:lineRule="exact"/>
        <w:jc w:val="left"/>
        <w:rPr>
          <w:rFonts w:asciiTheme="minorEastAsia" w:hAnsiTheme="minorEastAsia" w:cs="Times"/>
          <w:sz w:val="24"/>
          <w:szCs w:val="36"/>
        </w:rPr>
      </w:pPr>
      <w:r>
        <w:rPr>
          <w:rFonts w:asciiTheme="minorEastAsia" w:hAnsiTheme="minorEastAsia" w:cs="Times" w:hint="eastAsia"/>
          <w:sz w:val="24"/>
          <w:szCs w:val="36"/>
        </w:rPr>
        <w:t xml:space="preserve">　</w:t>
      </w:r>
      <w:r w:rsidR="005D34C8">
        <w:rPr>
          <w:rFonts w:asciiTheme="minorEastAsia" w:hAnsiTheme="minorEastAsia" w:cs="Times" w:hint="eastAsia"/>
          <w:sz w:val="24"/>
          <w:szCs w:val="36"/>
        </w:rPr>
        <w:t>通説では、</w:t>
      </w:r>
      <w:r w:rsidRPr="000D4B6F">
        <w:rPr>
          <w:rFonts w:asciiTheme="minorEastAsia" w:hAnsiTheme="minorEastAsia" w:cs="Times" w:hint="eastAsia"/>
          <w:sz w:val="24"/>
          <w:szCs w:val="36"/>
        </w:rPr>
        <w:t>黄帝は伝説上の三皇（伏羲、女媧、神農）五帝（黄帝、</w:t>
      </w:r>
      <w:r w:rsidR="00F628B6">
        <w:rPr>
          <w:rFonts w:asciiTheme="minorEastAsia" w:hAnsiTheme="minorEastAsia" w:cs="Times"/>
          <w:sz w:val="24"/>
          <w:szCs w:val="36"/>
        </w:rPr>
        <w:ruby>
          <w:rubyPr>
            <w:rubyAlign w:val="distributeSpace"/>
            <w:hps w:val="12"/>
            <w:hpsRaise w:val="22"/>
            <w:hpsBaseText w:val="24"/>
            <w:lid w:val="ja-JP"/>
          </w:rubyPr>
          <w:rt>
            <w:r w:rsidR="00F628B6" w:rsidRPr="00F628B6">
              <w:rPr>
                <w:rFonts w:ascii="ＭＳ 明朝" w:eastAsia="ＭＳ 明朝" w:hAnsi="ＭＳ 明朝" w:cs="Times" w:hint="eastAsia"/>
                <w:sz w:val="12"/>
                <w:szCs w:val="36"/>
              </w:rPr>
              <w:t>せんぎょく</w:t>
            </w:r>
          </w:rt>
          <w:rubyBase>
            <w:r w:rsidR="00F628B6">
              <w:rPr>
                <w:rFonts w:asciiTheme="minorEastAsia" w:hAnsiTheme="minorEastAsia" w:cs="Times" w:hint="eastAsia"/>
                <w:sz w:val="24"/>
                <w:szCs w:val="36"/>
              </w:rPr>
              <w:t>顓頊</w:t>
            </w:r>
          </w:rubyBase>
        </w:ruby>
      </w:r>
      <w:r w:rsidR="00F628B6">
        <w:rPr>
          <w:rFonts w:asciiTheme="minorEastAsia" w:hAnsiTheme="minorEastAsia" w:cs="Times" w:hint="eastAsia"/>
          <w:sz w:val="24"/>
          <w:szCs w:val="36"/>
        </w:rPr>
        <w:t>、</w:t>
      </w:r>
      <w:r w:rsidRPr="000D4B6F">
        <w:rPr>
          <w:rFonts w:asciiTheme="minorEastAsia" w:hAnsiTheme="minorEastAsia" w:cs="Times" w:hint="eastAsia"/>
          <w:sz w:val="24"/>
          <w:szCs w:val="36"/>
        </w:rPr>
        <w:t>堯、舜、禹）の</w:t>
      </w:r>
      <w:r w:rsidR="00F628B6">
        <w:rPr>
          <w:rFonts w:asciiTheme="minorEastAsia" w:hAnsiTheme="minorEastAsia" w:cs="Times" w:hint="eastAsia"/>
          <w:sz w:val="24"/>
          <w:szCs w:val="36"/>
        </w:rPr>
        <w:t>一人であり、</w:t>
      </w:r>
      <w:r w:rsidR="00F25B05">
        <w:rPr>
          <w:rFonts w:asciiTheme="minorEastAsia" w:hAnsiTheme="minorEastAsia" w:cs="Times"/>
          <w:sz w:val="24"/>
          <w:szCs w:val="36"/>
        </w:rPr>
        <w:t>医</w:t>
      </w:r>
      <w:r w:rsidR="00F628B6">
        <w:rPr>
          <w:rFonts w:asciiTheme="minorEastAsia" w:hAnsiTheme="minorEastAsia" w:cs="Times" w:hint="eastAsia"/>
          <w:sz w:val="24"/>
          <w:szCs w:val="36"/>
        </w:rPr>
        <w:t>療の創始者であ</w:t>
      </w:r>
      <w:r>
        <w:rPr>
          <w:rFonts w:asciiTheme="minorEastAsia" w:hAnsiTheme="minorEastAsia" w:cs="Times" w:hint="eastAsia"/>
          <w:sz w:val="24"/>
          <w:szCs w:val="36"/>
        </w:rPr>
        <w:t>る。その名前を借りて権威付けを図った</w:t>
      </w:r>
      <w:r w:rsidR="005D34C8">
        <w:rPr>
          <w:rFonts w:asciiTheme="minorEastAsia" w:hAnsiTheme="minorEastAsia" w:cs="Times" w:hint="eastAsia"/>
          <w:sz w:val="24"/>
          <w:szCs w:val="36"/>
        </w:rPr>
        <w:t>、とされている</w:t>
      </w:r>
      <w:r>
        <w:rPr>
          <w:rFonts w:asciiTheme="minorEastAsia" w:hAnsiTheme="minorEastAsia" w:cs="Times" w:hint="eastAsia"/>
          <w:sz w:val="24"/>
          <w:szCs w:val="36"/>
        </w:rPr>
        <w:t>。</w:t>
      </w:r>
    </w:p>
    <w:p w14:paraId="49556124" w14:textId="079CC92A" w:rsidR="00501CF6" w:rsidRPr="005D34C8" w:rsidRDefault="00501CF6" w:rsidP="000D4B6F">
      <w:pPr>
        <w:widowControl/>
        <w:autoSpaceDE w:val="0"/>
        <w:autoSpaceDN w:val="0"/>
        <w:adjustRightInd w:val="0"/>
        <w:spacing w:line="400" w:lineRule="exact"/>
        <w:jc w:val="left"/>
        <w:rPr>
          <w:rFonts w:asciiTheme="minorEastAsia" w:hAnsiTheme="minorEastAsia" w:cs="Times"/>
          <w:sz w:val="24"/>
          <w:szCs w:val="36"/>
          <w:u w:val="single"/>
        </w:rPr>
      </w:pPr>
      <w:r>
        <w:rPr>
          <w:rFonts w:asciiTheme="minorEastAsia" w:hAnsiTheme="minorEastAsia" w:cs="Times" w:hint="eastAsia"/>
          <w:sz w:val="24"/>
          <w:szCs w:val="36"/>
        </w:rPr>
        <w:t xml:space="preserve">　</w:t>
      </w:r>
      <w:r w:rsidRPr="005D34C8">
        <w:rPr>
          <w:rFonts w:asciiTheme="minorEastAsia" w:hAnsiTheme="minorEastAsia" w:cs="Times" w:hint="eastAsia"/>
          <w:sz w:val="24"/>
          <w:szCs w:val="36"/>
          <w:u w:val="single"/>
        </w:rPr>
        <w:t>※</w:t>
      </w:r>
      <w:r w:rsidR="005D34C8" w:rsidRPr="005D34C8">
        <w:rPr>
          <w:rFonts w:asciiTheme="minorEastAsia" w:hAnsiTheme="minorEastAsia" w:cs="Times" w:hint="eastAsia"/>
          <w:sz w:val="24"/>
          <w:szCs w:val="36"/>
          <w:u w:val="single"/>
        </w:rPr>
        <w:t>そうだろうか。本来、本のタイトル「黄帝」</w:t>
      </w:r>
      <w:r w:rsidRPr="005D34C8">
        <w:rPr>
          <w:rFonts w:asciiTheme="minorEastAsia" w:hAnsiTheme="minorEastAsia" w:cs="Times" w:hint="eastAsia"/>
          <w:sz w:val="24"/>
          <w:szCs w:val="36"/>
          <w:u w:val="single"/>
        </w:rPr>
        <w:t>から、内容が推察できるはず</w:t>
      </w:r>
      <w:r w:rsidR="005D34C8" w:rsidRPr="005D34C8">
        <w:rPr>
          <w:rFonts w:asciiTheme="minorEastAsia" w:hAnsiTheme="minorEastAsia" w:cs="Times" w:hint="eastAsia"/>
          <w:sz w:val="24"/>
          <w:szCs w:val="36"/>
          <w:u w:val="single"/>
        </w:rPr>
        <w:t>なの</w:t>
      </w:r>
      <w:r w:rsidRPr="005D34C8">
        <w:rPr>
          <w:rFonts w:asciiTheme="minorEastAsia" w:hAnsiTheme="minorEastAsia" w:cs="Times" w:hint="eastAsia"/>
          <w:sz w:val="24"/>
          <w:szCs w:val="36"/>
          <w:u w:val="single"/>
        </w:rPr>
        <w:t>である。</w:t>
      </w:r>
    </w:p>
    <w:p w14:paraId="1884DD08" w14:textId="77777777" w:rsidR="00F628B6" w:rsidRDefault="00F628B6" w:rsidP="000D4B6F">
      <w:pPr>
        <w:widowControl/>
        <w:autoSpaceDE w:val="0"/>
        <w:autoSpaceDN w:val="0"/>
        <w:adjustRightInd w:val="0"/>
        <w:spacing w:line="400" w:lineRule="exact"/>
        <w:jc w:val="left"/>
        <w:rPr>
          <w:rFonts w:asciiTheme="minorEastAsia" w:hAnsiTheme="minorEastAsia" w:cs="Times"/>
          <w:sz w:val="24"/>
          <w:szCs w:val="36"/>
        </w:rPr>
      </w:pPr>
    </w:p>
    <w:p w14:paraId="0BC2F0EE" w14:textId="405ADAD5" w:rsidR="000D4B6F" w:rsidRDefault="00712B28" w:rsidP="00712B28">
      <w:pPr>
        <w:widowControl/>
        <w:autoSpaceDE w:val="0"/>
        <w:autoSpaceDN w:val="0"/>
        <w:adjustRightInd w:val="0"/>
        <w:spacing w:line="400" w:lineRule="exact"/>
        <w:jc w:val="left"/>
        <w:rPr>
          <w:rFonts w:asciiTheme="majorEastAsia" w:eastAsiaTheme="majorEastAsia" w:hAnsiTheme="majorEastAsia" w:cs="Times"/>
          <w:sz w:val="24"/>
          <w:szCs w:val="36"/>
        </w:rPr>
      </w:pPr>
      <w:r>
        <w:rPr>
          <w:rFonts w:asciiTheme="majorEastAsia" w:eastAsiaTheme="majorEastAsia" w:hAnsiTheme="majorEastAsia" w:cs="Times" w:hint="eastAsia"/>
          <w:sz w:val="24"/>
          <w:szCs w:val="36"/>
        </w:rPr>
        <w:t>仙人としての黄帝</w:t>
      </w:r>
      <w:r w:rsidR="000D4B6F" w:rsidRPr="00712B28">
        <w:rPr>
          <w:rFonts w:asciiTheme="majorEastAsia" w:eastAsiaTheme="majorEastAsia" w:hAnsiTheme="majorEastAsia" w:cs="Times" w:hint="eastAsia"/>
          <w:sz w:val="24"/>
          <w:szCs w:val="36"/>
        </w:rPr>
        <w:t>は、無視するのが中</w:t>
      </w:r>
      <w:r w:rsidR="00F25B05">
        <w:rPr>
          <w:rFonts w:asciiTheme="majorEastAsia" w:eastAsiaTheme="majorEastAsia" w:hAnsiTheme="majorEastAsia" w:cs="Times"/>
          <w:sz w:val="24"/>
          <w:szCs w:val="36"/>
        </w:rPr>
        <w:t>医</w:t>
      </w:r>
      <w:r w:rsidR="000D4B6F" w:rsidRPr="00712B28">
        <w:rPr>
          <w:rFonts w:asciiTheme="majorEastAsia" w:eastAsiaTheme="majorEastAsia" w:hAnsiTheme="majorEastAsia" w:cs="Times" w:hint="eastAsia"/>
          <w:sz w:val="24"/>
          <w:szCs w:val="36"/>
        </w:rPr>
        <w:t>学の通例</w:t>
      </w:r>
    </w:p>
    <w:p w14:paraId="54DCE617" w14:textId="7B1DBBE8" w:rsidR="00712B28" w:rsidRDefault="00712B28" w:rsidP="00A77DFA">
      <w:pPr>
        <w:widowControl/>
        <w:autoSpaceDE w:val="0"/>
        <w:autoSpaceDN w:val="0"/>
        <w:adjustRightInd w:val="0"/>
        <w:spacing w:line="400" w:lineRule="exact"/>
        <w:jc w:val="left"/>
        <w:rPr>
          <w:rFonts w:asciiTheme="minorEastAsia" w:hAnsiTheme="minorEastAsia" w:cs="Times"/>
          <w:sz w:val="24"/>
          <w:szCs w:val="24"/>
        </w:rPr>
      </w:pPr>
      <w:r w:rsidRPr="00712B28">
        <w:rPr>
          <w:rFonts w:asciiTheme="minorEastAsia" w:hAnsiTheme="minorEastAsia" w:cs="Times" w:hint="eastAsia"/>
          <w:sz w:val="24"/>
          <w:szCs w:val="24"/>
        </w:rPr>
        <w:t xml:space="preserve">　</w:t>
      </w:r>
      <w:r w:rsidRPr="006B43AC">
        <w:rPr>
          <w:rFonts w:asciiTheme="minorEastAsia" w:hAnsiTheme="minorEastAsia" w:cs="Times" w:hint="eastAsia"/>
          <w:sz w:val="24"/>
          <w:szCs w:val="24"/>
        </w:rPr>
        <w:t>「</w:t>
      </w:r>
      <w:r w:rsidR="006B43AC" w:rsidRPr="006B43AC">
        <w:rPr>
          <w:rFonts w:asciiTheme="minorEastAsia" w:hAnsiTheme="minorEastAsia" w:cs="Times"/>
          <w:kern w:val="0"/>
          <w:sz w:val="24"/>
          <w:szCs w:val="24"/>
        </w:rPr>
        <w:t>昔在黄帝</w:t>
      </w:r>
      <w:r w:rsidR="006B43AC">
        <w:rPr>
          <w:rFonts w:asciiTheme="minorEastAsia" w:hAnsiTheme="minorEastAsia" w:cs="Times" w:hint="eastAsia"/>
          <w:kern w:val="0"/>
          <w:sz w:val="24"/>
          <w:szCs w:val="24"/>
        </w:rPr>
        <w:t>、</w:t>
      </w:r>
      <w:r w:rsidR="006B43AC" w:rsidRPr="006B43AC">
        <w:rPr>
          <w:rFonts w:asciiTheme="minorEastAsia" w:hAnsiTheme="minorEastAsia" w:cs="Times"/>
          <w:kern w:val="0"/>
          <w:sz w:val="24"/>
          <w:szCs w:val="24"/>
        </w:rPr>
        <w:t>生而神靈</w:t>
      </w:r>
      <w:r w:rsidR="006B43AC">
        <w:rPr>
          <w:rFonts w:asciiTheme="minorEastAsia" w:hAnsiTheme="minorEastAsia" w:cs="Times" w:hint="eastAsia"/>
          <w:kern w:val="0"/>
          <w:sz w:val="24"/>
          <w:szCs w:val="24"/>
        </w:rPr>
        <w:t>、</w:t>
      </w:r>
      <w:r w:rsidR="006B43AC" w:rsidRPr="006B43AC">
        <w:rPr>
          <w:rFonts w:asciiTheme="minorEastAsia" w:hAnsiTheme="minorEastAsia" w:cs="Times"/>
          <w:kern w:val="0"/>
          <w:sz w:val="24"/>
          <w:szCs w:val="24"/>
        </w:rPr>
        <w:t>弱而能言</w:t>
      </w:r>
      <w:r w:rsidR="006B43AC">
        <w:rPr>
          <w:rFonts w:asciiTheme="minorEastAsia" w:hAnsiTheme="minorEastAsia" w:cs="Times" w:hint="eastAsia"/>
          <w:kern w:val="0"/>
          <w:sz w:val="24"/>
          <w:szCs w:val="24"/>
        </w:rPr>
        <w:t>、</w:t>
      </w:r>
      <w:r w:rsidR="00A77DFA">
        <w:rPr>
          <w:rFonts w:asciiTheme="minorEastAsia" w:hAnsiTheme="minorEastAsia" w:cs="Times"/>
          <w:kern w:val="0"/>
          <w:sz w:val="24"/>
          <w:szCs w:val="24"/>
        </w:rPr>
        <w:t>幼而徇</w:t>
      </w:r>
      <w:r w:rsidR="00A77DFA">
        <w:rPr>
          <w:rFonts w:asciiTheme="minorEastAsia" w:hAnsiTheme="minorEastAsia" w:cs="Times" w:hint="eastAsia"/>
          <w:kern w:val="0"/>
          <w:sz w:val="24"/>
          <w:szCs w:val="24"/>
        </w:rPr>
        <w:t>斉</w:t>
      </w:r>
      <w:r w:rsidR="006B43AC">
        <w:rPr>
          <w:rFonts w:asciiTheme="minorEastAsia" w:hAnsiTheme="minorEastAsia" w:cs="Times" w:hint="eastAsia"/>
          <w:kern w:val="0"/>
          <w:sz w:val="24"/>
          <w:szCs w:val="24"/>
        </w:rPr>
        <w:t>、</w:t>
      </w:r>
      <w:r w:rsidR="006B43AC" w:rsidRPr="006B43AC">
        <w:rPr>
          <w:rFonts w:asciiTheme="minorEastAsia" w:hAnsiTheme="minorEastAsia" w:cs="Times"/>
          <w:kern w:val="0"/>
          <w:sz w:val="24"/>
          <w:szCs w:val="24"/>
        </w:rPr>
        <w:t>長而敦敏</w:t>
      </w:r>
      <w:r w:rsidR="006B43AC">
        <w:rPr>
          <w:rFonts w:asciiTheme="minorEastAsia" w:hAnsiTheme="minorEastAsia" w:cs="Times" w:hint="eastAsia"/>
          <w:kern w:val="0"/>
          <w:sz w:val="24"/>
          <w:szCs w:val="24"/>
        </w:rPr>
        <w:t>、</w:t>
      </w:r>
      <w:r w:rsidR="006B43AC" w:rsidRPr="006B43AC">
        <w:rPr>
          <w:rFonts w:asciiTheme="minorEastAsia" w:hAnsiTheme="minorEastAsia" w:cs="Times"/>
          <w:kern w:val="0"/>
          <w:sz w:val="24"/>
          <w:szCs w:val="24"/>
        </w:rPr>
        <w:t>成而登天</w:t>
      </w:r>
      <w:r w:rsidR="006B43AC">
        <w:rPr>
          <w:rFonts w:asciiTheme="minorEastAsia" w:hAnsiTheme="minorEastAsia" w:cs="Times" w:hint="eastAsia"/>
          <w:kern w:val="0"/>
          <w:sz w:val="24"/>
          <w:szCs w:val="24"/>
        </w:rPr>
        <w:t>。</w:t>
      </w:r>
      <w:r w:rsidR="00A77DFA">
        <w:rPr>
          <w:rFonts w:asciiTheme="minorEastAsia" w:hAnsiTheme="minorEastAsia" w:cs="Times" w:hint="eastAsia"/>
          <w:kern w:val="0"/>
          <w:sz w:val="24"/>
          <w:szCs w:val="24"/>
        </w:rPr>
        <w:t>（</w:t>
      </w:r>
      <w:r w:rsidRPr="00712B28">
        <w:rPr>
          <w:rFonts w:asciiTheme="minorEastAsia" w:hAnsiTheme="minorEastAsia" w:cs="Osaka" w:hint="eastAsia"/>
          <w:kern w:val="0"/>
          <w:sz w:val="24"/>
          <w:szCs w:val="24"/>
        </w:rPr>
        <w:t>昔</w:t>
      </w:r>
      <w:r w:rsidRPr="00712B28">
        <w:rPr>
          <w:rFonts w:asciiTheme="minorEastAsia" w:hAnsiTheme="minorEastAsia" w:cs="Osaka" w:hint="eastAsia"/>
          <w:color w:val="262626"/>
          <w:kern w:val="0"/>
          <w:sz w:val="24"/>
          <w:szCs w:val="24"/>
        </w:rPr>
        <w:t>、</w:t>
      </w:r>
      <w:r w:rsidRPr="00712B28">
        <w:rPr>
          <w:rFonts w:asciiTheme="minorEastAsia" w:hAnsiTheme="minorEastAsia" w:cs="Osaka" w:hint="eastAsia"/>
          <w:kern w:val="0"/>
          <w:sz w:val="24"/>
          <w:szCs w:val="24"/>
        </w:rPr>
        <w:t>黄帝在り</w:t>
      </w:r>
      <w:r w:rsidRPr="00712B28">
        <w:rPr>
          <w:rFonts w:asciiTheme="minorEastAsia" w:hAnsiTheme="minorEastAsia" w:cs="Osaka" w:hint="eastAsia"/>
          <w:color w:val="262626"/>
          <w:kern w:val="0"/>
          <w:sz w:val="24"/>
          <w:szCs w:val="24"/>
        </w:rPr>
        <w:t>、生ずるや神霊にして、</w:t>
      </w:r>
      <w:r w:rsidR="00A77DFA">
        <w:rPr>
          <w:rFonts w:asciiTheme="minorEastAsia" w:hAnsiTheme="minorEastAsia" w:cs="Osaka"/>
          <w:color w:val="262626"/>
          <w:kern w:val="0"/>
          <w:sz w:val="24"/>
          <w:szCs w:val="24"/>
        </w:rPr>
        <w:ruby>
          <w:rubyPr>
            <w:rubyAlign w:val="distributeSpace"/>
            <w:hps w:val="10"/>
            <w:hpsRaise w:val="22"/>
            <w:hpsBaseText w:val="24"/>
            <w:lid w:val="ja-JP"/>
          </w:rubyPr>
          <w:rt>
            <w:r w:rsidR="00A77DFA" w:rsidRPr="00A77DFA">
              <w:rPr>
                <w:rFonts w:ascii="ＭＳ 明朝" w:eastAsia="ＭＳ 明朝" w:hAnsi="ＭＳ 明朝" w:cs="Osaka" w:hint="eastAsia"/>
                <w:color w:val="262626"/>
                <w:kern w:val="0"/>
                <w:sz w:val="10"/>
                <w:szCs w:val="24"/>
              </w:rPr>
              <w:t>よわ</w:t>
            </w:r>
          </w:rt>
          <w:rubyBase>
            <w:r w:rsidR="00A77DFA">
              <w:rPr>
                <w:rFonts w:asciiTheme="minorEastAsia" w:hAnsiTheme="minorEastAsia" w:cs="Osaka" w:hint="eastAsia"/>
                <w:color w:val="262626"/>
                <w:kern w:val="0"/>
                <w:sz w:val="24"/>
                <w:szCs w:val="24"/>
              </w:rPr>
              <w:t>弱</w:t>
            </w:r>
          </w:rubyBase>
        </w:ruby>
      </w:r>
      <w:r>
        <w:rPr>
          <w:rFonts w:asciiTheme="minorEastAsia" w:hAnsiTheme="minorEastAsia" w:cs="Osaka" w:hint="eastAsia"/>
          <w:color w:val="262626"/>
          <w:kern w:val="0"/>
          <w:sz w:val="24"/>
          <w:szCs w:val="24"/>
        </w:rPr>
        <w:t>くして能く言い</w:t>
      </w:r>
      <w:r w:rsidRPr="00712B28">
        <w:rPr>
          <w:rFonts w:asciiTheme="minorEastAsia" w:hAnsiTheme="minorEastAsia" w:cs="Osaka" w:hint="eastAsia"/>
          <w:color w:val="262626"/>
          <w:kern w:val="0"/>
          <w:sz w:val="24"/>
          <w:szCs w:val="24"/>
        </w:rPr>
        <w:t>、幼くして</w:t>
      </w:r>
      <w:r w:rsidR="00A77DFA">
        <w:rPr>
          <w:rFonts w:asciiTheme="minorEastAsia" w:hAnsiTheme="minorEastAsia" w:cs="Osaka"/>
          <w:color w:val="262626"/>
          <w:kern w:val="0"/>
          <w:sz w:val="24"/>
          <w:szCs w:val="24"/>
        </w:rPr>
        <w:ruby>
          <w:rubyPr>
            <w:rubyAlign w:val="distributeSpace"/>
            <w:hps w:val="10"/>
            <w:hpsRaise w:val="22"/>
            <w:hpsBaseText w:val="24"/>
            <w:lid w:val="ja-JP"/>
          </w:rubyPr>
          <w:rt>
            <w:r w:rsidR="00A77DFA" w:rsidRPr="00A77DFA">
              <w:rPr>
                <w:rFonts w:ascii="ＭＳ 明朝" w:eastAsia="ＭＳ 明朝" w:hAnsi="ＭＳ 明朝" w:cs="Osaka" w:hint="eastAsia"/>
                <w:color w:val="262626"/>
                <w:kern w:val="0"/>
                <w:sz w:val="10"/>
                <w:szCs w:val="24"/>
              </w:rPr>
              <w:t>じゅんせい</w:t>
            </w:r>
          </w:rt>
          <w:rubyBase>
            <w:r w:rsidR="00A77DFA">
              <w:rPr>
                <w:rFonts w:asciiTheme="minorEastAsia" w:hAnsiTheme="minorEastAsia" w:cs="Osaka" w:hint="eastAsia"/>
                <w:color w:val="262626"/>
                <w:kern w:val="0"/>
                <w:sz w:val="24"/>
                <w:szCs w:val="24"/>
              </w:rPr>
              <w:t>徇斉</w:t>
            </w:r>
          </w:rubyBase>
        </w:ruby>
      </w:r>
      <w:r w:rsidR="00A77DFA">
        <w:rPr>
          <w:rFonts w:asciiTheme="minorEastAsia" w:hAnsiTheme="minorEastAsia" w:cs="Osaka" w:hint="eastAsia"/>
          <w:color w:val="262626"/>
          <w:kern w:val="0"/>
          <w:sz w:val="24"/>
          <w:szCs w:val="24"/>
        </w:rPr>
        <w:t>（すばしこく賢く）</w:t>
      </w:r>
      <w:r w:rsidRPr="00712B28">
        <w:rPr>
          <w:rFonts w:asciiTheme="minorEastAsia" w:hAnsiTheme="minorEastAsia" w:cs="Osaka" w:hint="eastAsia"/>
          <w:color w:val="262626"/>
          <w:kern w:val="0"/>
          <w:sz w:val="24"/>
          <w:szCs w:val="24"/>
        </w:rPr>
        <w:t>、長じて</w:t>
      </w:r>
      <w:r w:rsidR="00A77DFA">
        <w:rPr>
          <w:rFonts w:asciiTheme="minorEastAsia" w:hAnsiTheme="minorEastAsia" w:cs="Osaka"/>
          <w:color w:val="262626"/>
          <w:kern w:val="0"/>
          <w:sz w:val="24"/>
          <w:szCs w:val="24"/>
        </w:rPr>
        <w:ruby>
          <w:rubyPr>
            <w:rubyAlign w:val="distributeSpace"/>
            <w:hps w:val="10"/>
            <w:hpsRaise w:val="22"/>
            <w:hpsBaseText w:val="24"/>
            <w:lid w:val="ja-JP"/>
          </w:rubyPr>
          <w:rt>
            <w:r w:rsidR="00A77DFA" w:rsidRPr="00A77DFA">
              <w:rPr>
                <w:rFonts w:ascii="ＭＳ 明朝" w:eastAsia="ＭＳ 明朝" w:hAnsi="ＭＳ 明朝" w:cs="Osaka" w:hint="eastAsia"/>
                <w:kern w:val="0"/>
                <w:sz w:val="10"/>
                <w:szCs w:val="24"/>
              </w:rPr>
              <w:t>とんびん</w:t>
            </w:r>
          </w:rt>
          <w:rubyBase>
            <w:r w:rsidR="00A77DFA">
              <w:rPr>
                <w:rFonts w:asciiTheme="minorEastAsia" w:hAnsiTheme="minorEastAsia" w:cs="Osaka" w:hint="eastAsia"/>
                <w:kern w:val="0"/>
                <w:sz w:val="24"/>
                <w:szCs w:val="24"/>
              </w:rPr>
              <w:t>敦敏</w:t>
            </w:r>
          </w:rubyBase>
        </w:ruby>
      </w:r>
      <w:r w:rsidR="00C96F2E">
        <w:rPr>
          <w:rFonts w:asciiTheme="minorEastAsia" w:hAnsiTheme="minorEastAsia" w:cs="Osaka" w:hint="eastAsia"/>
          <w:color w:val="262626"/>
          <w:kern w:val="0"/>
          <w:sz w:val="24"/>
          <w:szCs w:val="24"/>
        </w:rPr>
        <w:t>（誠実で敏達であった）</w:t>
      </w:r>
      <w:r w:rsidRPr="00712B28">
        <w:rPr>
          <w:rFonts w:asciiTheme="minorEastAsia" w:hAnsiTheme="minorEastAsia" w:cs="Osaka" w:hint="eastAsia"/>
          <w:color w:val="262626"/>
          <w:kern w:val="0"/>
          <w:sz w:val="24"/>
          <w:szCs w:val="24"/>
        </w:rPr>
        <w:t>、</w:t>
      </w:r>
      <w:r w:rsidRPr="00C96F2E">
        <w:rPr>
          <w:rFonts w:asciiTheme="minorEastAsia" w:hAnsiTheme="minorEastAsia" w:cs="Osaka" w:hint="eastAsia"/>
          <w:color w:val="262626"/>
          <w:kern w:val="0"/>
          <w:sz w:val="24"/>
          <w:szCs w:val="24"/>
          <w:u w:val="single"/>
        </w:rPr>
        <w:t>成</w:t>
      </w:r>
      <w:r w:rsidRPr="00C96F2E">
        <w:rPr>
          <w:rFonts w:asciiTheme="minorEastAsia" w:hAnsiTheme="minorEastAsia" w:cs="Osaka" w:hint="eastAsia"/>
          <w:color w:val="535353"/>
          <w:kern w:val="0"/>
          <w:sz w:val="24"/>
          <w:szCs w:val="24"/>
          <w:u w:val="single"/>
        </w:rPr>
        <w:t>りて</w:t>
      </w:r>
      <w:r w:rsidRPr="00C96F2E">
        <w:rPr>
          <w:rFonts w:asciiTheme="minorEastAsia" w:hAnsiTheme="minorEastAsia" w:cs="Osaka" w:hint="eastAsia"/>
          <w:color w:val="262626"/>
          <w:kern w:val="0"/>
          <w:sz w:val="24"/>
          <w:szCs w:val="24"/>
          <w:u w:val="single"/>
        </w:rPr>
        <w:t>天に登る</w:t>
      </w:r>
      <w:r w:rsidR="00A77DFA">
        <w:rPr>
          <w:rFonts w:asciiTheme="minorEastAsia" w:hAnsiTheme="minorEastAsia" w:cs="Osaka" w:hint="eastAsia"/>
          <w:color w:val="262626"/>
          <w:kern w:val="0"/>
          <w:sz w:val="24"/>
          <w:szCs w:val="24"/>
        </w:rPr>
        <w:t>）</w:t>
      </w:r>
      <w:r w:rsidRPr="00712B28">
        <w:rPr>
          <w:rFonts w:asciiTheme="minorEastAsia" w:hAnsiTheme="minorEastAsia" w:cs="Times" w:hint="eastAsia"/>
          <w:sz w:val="24"/>
          <w:szCs w:val="24"/>
        </w:rPr>
        <w:t>」</w:t>
      </w:r>
      <w:r>
        <w:rPr>
          <w:rFonts w:asciiTheme="minorEastAsia" w:hAnsiTheme="minorEastAsia" w:cs="Times" w:hint="eastAsia"/>
          <w:sz w:val="24"/>
          <w:szCs w:val="24"/>
        </w:rPr>
        <w:t>（『素問』上古天真論</w:t>
      </w:r>
      <w:r w:rsidR="00C96F2E">
        <w:rPr>
          <w:rFonts w:asciiTheme="minorEastAsia" w:hAnsiTheme="minorEastAsia" w:cs="Times" w:hint="eastAsia"/>
          <w:sz w:val="24"/>
          <w:szCs w:val="24"/>
        </w:rPr>
        <w:t>の最初の節</w:t>
      </w:r>
      <w:r>
        <w:rPr>
          <w:rFonts w:asciiTheme="minorEastAsia" w:hAnsiTheme="minorEastAsia" w:cs="Times" w:hint="eastAsia"/>
          <w:sz w:val="24"/>
          <w:szCs w:val="24"/>
        </w:rPr>
        <w:t>）</w:t>
      </w:r>
    </w:p>
    <w:p w14:paraId="2875304F" w14:textId="754A8911" w:rsidR="00501CF6" w:rsidRDefault="00501CF6" w:rsidP="00A77DFA">
      <w:pPr>
        <w:widowControl/>
        <w:autoSpaceDE w:val="0"/>
        <w:autoSpaceDN w:val="0"/>
        <w:adjustRightInd w:val="0"/>
        <w:spacing w:line="400" w:lineRule="exact"/>
        <w:jc w:val="left"/>
        <w:rPr>
          <w:rFonts w:asciiTheme="minorEastAsia" w:hAnsiTheme="minorEastAsia" w:cs="Times"/>
          <w:sz w:val="24"/>
          <w:szCs w:val="24"/>
        </w:rPr>
      </w:pPr>
      <w:r>
        <w:rPr>
          <w:rFonts w:asciiTheme="minorEastAsia" w:hAnsiTheme="minorEastAsia" w:cs="Times" w:hint="eastAsia"/>
          <w:sz w:val="24"/>
          <w:szCs w:val="24"/>
        </w:rPr>
        <w:t xml:space="preserve">　※</w:t>
      </w:r>
      <w:r w:rsidR="005D34C8">
        <w:rPr>
          <w:rFonts w:asciiTheme="minorEastAsia" w:hAnsiTheme="minorEastAsia" w:cs="Times" w:hint="eastAsia"/>
          <w:sz w:val="24"/>
          <w:szCs w:val="24"/>
        </w:rPr>
        <w:t>官許史的唯物論の</w:t>
      </w:r>
      <w:r>
        <w:rPr>
          <w:rFonts w:asciiTheme="minorEastAsia" w:hAnsiTheme="minorEastAsia" w:cs="Times" w:hint="eastAsia"/>
          <w:sz w:val="24"/>
          <w:szCs w:val="24"/>
        </w:rPr>
        <w:t>イデオロギーが内容を、目隠ししてしまう？</w:t>
      </w:r>
    </w:p>
    <w:p w14:paraId="50F33C16" w14:textId="77777777" w:rsidR="00712B28" w:rsidRDefault="00712B28" w:rsidP="00A77DFA">
      <w:pPr>
        <w:widowControl/>
        <w:autoSpaceDE w:val="0"/>
        <w:autoSpaceDN w:val="0"/>
        <w:adjustRightInd w:val="0"/>
        <w:spacing w:line="420" w:lineRule="exact"/>
        <w:jc w:val="left"/>
        <w:rPr>
          <w:rFonts w:asciiTheme="minorEastAsia" w:hAnsiTheme="minorEastAsia" w:cs="Times"/>
          <w:sz w:val="24"/>
          <w:szCs w:val="24"/>
        </w:rPr>
      </w:pPr>
    </w:p>
    <w:p w14:paraId="1B4F67E7" w14:textId="77777777" w:rsidR="00BE355C" w:rsidRDefault="00F628B6" w:rsidP="00BE355C">
      <w:pPr>
        <w:widowControl/>
        <w:autoSpaceDE w:val="0"/>
        <w:autoSpaceDN w:val="0"/>
        <w:adjustRightInd w:val="0"/>
        <w:spacing w:line="300" w:lineRule="exact"/>
        <w:jc w:val="left"/>
        <w:rPr>
          <w:rFonts w:asciiTheme="majorEastAsia" w:eastAsiaTheme="majorEastAsia" w:hAnsiTheme="majorEastAsia" w:cs="Osaka"/>
          <w:color w:val="535353"/>
          <w:kern w:val="0"/>
          <w:sz w:val="24"/>
          <w:szCs w:val="24"/>
        </w:rPr>
      </w:pPr>
      <w:r>
        <w:rPr>
          <w:rFonts w:asciiTheme="majorEastAsia" w:eastAsiaTheme="majorEastAsia" w:hAnsiTheme="majorEastAsia" w:cs="Osaka" w:hint="eastAsia"/>
          <w:color w:val="535353"/>
          <w:kern w:val="0"/>
          <w:sz w:val="24"/>
          <w:szCs w:val="24"/>
        </w:rPr>
        <w:t>成書の時代</w:t>
      </w:r>
    </w:p>
    <w:p w14:paraId="177AE3DC" w14:textId="5051CD40" w:rsidR="00D845BF" w:rsidRPr="00D845BF" w:rsidRDefault="00D845BF" w:rsidP="00BE355C">
      <w:pPr>
        <w:widowControl/>
        <w:autoSpaceDE w:val="0"/>
        <w:autoSpaceDN w:val="0"/>
        <w:adjustRightInd w:val="0"/>
        <w:spacing w:line="300" w:lineRule="exact"/>
        <w:jc w:val="left"/>
        <w:rPr>
          <w:rFonts w:asciiTheme="minorEastAsia" w:hAnsiTheme="minorEastAsia" w:cs="Osaka"/>
          <w:color w:val="535353"/>
          <w:kern w:val="0"/>
          <w:sz w:val="24"/>
          <w:szCs w:val="24"/>
        </w:rPr>
      </w:pPr>
      <w:r>
        <w:rPr>
          <w:rFonts w:asciiTheme="minorEastAsia" w:hAnsiTheme="minorEastAsia" w:cs="Osaka" w:hint="eastAsia"/>
          <w:color w:val="535353"/>
          <w:kern w:val="0"/>
          <w:sz w:val="24"/>
          <w:szCs w:val="24"/>
        </w:rPr>
        <w:t>・</w:t>
      </w:r>
      <w:r w:rsidR="00712B28" w:rsidRPr="00501CF6">
        <w:rPr>
          <w:rFonts w:asciiTheme="majorEastAsia" w:eastAsiaTheme="majorEastAsia" w:hAnsiTheme="majorEastAsia" w:cs="Osaka" w:hint="eastAsia"/>
          <w:color w:val="535353"/>
          <w:kern w:val="0"/>
          <w:sz w:val="24"/>
          <w:szCs w:val="24"/>
        </w:rPr>
        <w:t>戦国時代、戦国末期、秦漢の</w:t>
      </w:r>
      <w:r w:rsidR="00955610" w:rsidRPr="00501CF6">
        <w:rPr>
          <w:rFonts w:asciiTheme="majorEastAsia" w:eastAsiaTheme="majorEastAsia" w:hAnsiTheme="majorEastAsia" w:cs="Osaka" w:hint="eastAsia"/>
          <w:color w:val="535353"/>
          <w:kern w:val="0"/>
          <w:sz w:val="24"/>
          <w:szCs w:val="24"/>
        </w:rPr>
        <w:t>間→×</w:t>
      </w:r>
      <w:r w:rsidR="00955610" w:rsidRPr="00D845BF">
        <w:rPr>
          <w:rFonts w:asciiTheme="minorEastAsia" w:hAnsiTheme="minorEastAsia" w:cs="Osaka" w:hint="eastAsia"/>
          <w:color w:val="535353"/>
          <w:kern w:val="0"/>
          <w:sz w:val="24"/>
          <w:szCs w:val="24"/>
        </w:rPr>
        <w:t xml:space="preserve">　前漢時代の馬王堆漢墓</w:t>
      </w:r>
      <w:r w:rsidR="00F628B6" w:rsidRPr="00D845BF">
        <w:rPr>
          <w:rFonts w:asciiTheme="minorEastAsia" w:hAnsiTheme="minorEastAsia" w:cs="Osaka" w:hint="eastAsia"/>
          <w:color w:val="535353"/>
          <w:kern w:val="0"/>
          <w:sz w:val="24"/>
          <w:szCs w:val="24"/>
        </w:rPr>
        <w:t>（BC168）</w:t>
      </w:r>
      <w:r w:rsidR="00955610" w:rsidRPr="00D845BF">
        <w:rPr>
          <w:rFonts w:asciiTheme="minorEastAsia" w:hAnsiTheme="minorEastAsia" w:cs="Osaka" w:hint="eastAsia"/>
          <w:color w:val="535353"/>
          <w:kern w:val="0"/>
          <w:sz w:val="24"/>
          <w:szCs w:val="24"/>
        </w:rPr>
        <w:t>から、</w:t>
      </w:r>
      <w:r w:rsidR="00F628B6" w:rsidRPr="00D845BF">
        <w:rPr>
          <w:rFonts w:asciiTheme="minorEastAsia" w:hAnsiTheme="minorEastAsia" w:cs="Osaka" w:hint="eastAsia"/>
          <w:color w:val="535353"/>
          <w:kern w:val="0"/>
          <w:sz w:val="24"/>
          <w:szCs w:val="24"/>
        </w:rPr>
        <w:t>『素問』『霊枢』よりも素朴で古いと考えられる『陰陽十一脈灸</w:t>
      </w:r>
      <w:r w:rsidR="00F25B05">
        <w:rPr>
          <w:rFonts w:asciiTheme="minorEastAsia" w:hAnsiTheme="minorEastAsia" w:cs="Osaka"/>
          <w:color w:val="535353"/>
          <w:kern w:val="0"/>
          <w:sz w:val="24"/>
          <w:szCs w:val="24"/>
        </w:rPr>
        <w:t>経</w:t>
      </w:r>
      <w:r w:rsidR="00F628B6" w:rsidRPr="00D845BF">
        <w:rPr>
          <w:rFonts w:asciiTheme="minorEastAsia" w:hAnsiTheme="minorEastAsia" w:cs="Osaka" w:hint="eastAsia"/>
          <w:color w:val="535353"/>
          <w:kern w:val="0"/>
          <w:sz w:val="24"/>
          <w:szCs w:val="24"/>
        </w:rPr>
        <w:t>』</w:t>
      </w:r>
      <w:r w:rsidR="00955610" w:rsidRPr="00D845BF">
        <w:rPr>
          <w:rFonts w:asciiTheme="minorEastAsia" w:hAnsiTheme="minorEastAsia" w:cs="Osaka" w:hint="eastAsia"/>
          <w:color w:val="535353"/>
          <w:kern w:val="0"/>
          <w:sz w:val="24"/>
          <w:szCs w:val="24"/>
        </w:rPr>
        <w:t>『足臂十一脈灸</w:t>
      </w:r>
      <w:r w:rsidR="00F25B05">
        <w:rPr>
          <w:rFonts w:asciiTheme="minorEastAsia" w:hAnsiTheme="minorEastAsia" w:cs="Osaka"/>
          <w:color w:val="535353"/>
          <w:kern w:val="0"/>
          <w:sz w:val="24"/>
          <w:szCs w:val="24"/>
        </w:rPr>
        <w:t>経</w:t>
      </w:r>
      <w:r w:rsidR="00955610" w:rsidRPr="00D845BF">
        <w:rPr>
          <w:rFonts w:asciiTheme="minorEastAsia" w:hAnsiTheme="minorEastAsia" w:cs="Osaka" w:hint="eastAsia"/>
          <w:color w:val="535353"/>
          <w:kern w:val="0"/>
          <w:sz w:val="24"/>
          <w:szCs w:val="24"/>
        </w:rPr>
        <w:t>』が出土した。</w:t>
      </w:r>
    </w:p>
    <w:p w14:paraId="17BC078D" w14:textId="1F756D05" w:rsidR="00D845BF" w:rsidRPr="00D845BF" w:rsidRDefault="00D845BF" w:rsidP="00D845BF">
      <w:pPr>
        <w:widowControl/>
        <w:autoSpaceDE w:val="0"/>
        <w:autoSpaceDN w:val="0"/>
        <w:adjustRightInd w:val="0"/>
        <w:spacing w:line="400" w:lineRule="exact"/>
        <w:jc w:val="left"/>
        <w:rPr>
          <w:rFonts w:asciiTheme="minorEastAsia" w:hAnsiTheme="minorEastAsia" w:cs="Osaka"/>
          <w:color w:val="535353"/>
          <w:kern w:val="0"/>
          <w:sz w:val="24"/>
          <w:szCs w:val="24"/>
        </w:rPr>
      </w:pPr>
      <w:r w:rsidRPr="00D845BF">
        <w:rPr>
          <w:rFonts w:asciiTheme="minorEastAsia" w:hAnsiTheme="minorEastAsia" w:cs="Osaka" w:hint="eastAsia"/>
          <w:color w:val="535353"/>
          <w:kern w:val="0"/>
          <w:sz w:val="24"/>
          <w:szCs w:val="24"/>
        </w:rPr>
        <w:t>・</w:t>
      </w:r>
      <w:r w:rsidRPr="00501CF6">
        <w:rPr>
          <w:rFonts w:asciiTheme="majorEastAsia" w:eastAsiaTheme="majorEastAsia" w:hAnsiTheme="majorEastAsia" w:cs="Osaka" w:hint="eastAsia"/>
          <w:color w:val="535353"/>
          <w:kern w:val="0"/>
          <w:sz w:val="24"/>
          <w:szCs w:val="24"/>
        </w:rPr>
        <w:t>前漢初期→×</w:t>
      </w:r>
      <w:r w:rsidRPr="00D845BF">
        <w:rPr>
          <w:rFonts w:asciiTheme="minorEastAsia" w:hAnsiTheme="minorEastAsia" w:cs="Osaka" w:hint="eastAsia"/>
          <w:color w:val="535353"/>
          <w:kern w:val="0"/>
          <w:sz w:val="24"/>
          <w:szCs w:val="24"/>
        </w:rPr>
        <w:t xml:space="preserve">　前漢・武帝時代に司馬遷がまとめた『史記』（</w:t>
      </w:r>
      <w:r w:rsidRPr="00D845BF">
        <w:rPr>
          <w:rFonts w:asciiTheme="minorEastAsia" w:hAnsiTheme="minorEastAsia" w:cs="Osaka"/>
          <w:color w:val="535353"/>
          <w:kern w:val="0"/>
          <w:sz w:val="24"/>
          <w:szCs w:val="24"/>
        </w:rPr>
        <w:t>BC91</w:t>
      </w:r>
      <w:r w:rsidRPr="00D845BF">
        <w:rPr>
          <w:rFonts w:asciiTheme="minorEastAsia" w:hAnsiTheme="minorEastAsia" w:cs="Osaka" w:hint="eastAsia"/>
          <w:color w:val="535353"/>
          <w:kern w:val="0"/>
          <w:sz w:val="24"/>
          <w:szCs w:val="24"/>
        </w:rPr>
        <w:t>ごろ）の倉公淳于意の実録（扁鵲倉公伝）には、『素問』『霊枢』に引用されている『脈書』『上</w:t>
      </w:r>
      <w:r w:rsidR="00F25B05">
        <w:rPr>
          <w:rFonts w:asciiTheme="minorEastAsia" w:hAnsiTheme="minorEastAsia" w:cs="Osaka"/>
          <w:color w:val="535353"/>
          <w:kern w:val="0"/>
          <w:sz w:val="24"/>
          <w:szCs w:val="24"/>
        </w:rPr>
        <w:t>経</w:t>
      </w:r>
      <w:r w:rsidRPr="00D845BF">
        <w:rPr>
          <w:rFonts w:asciiTheme="minorEastAsia" w:hAnsiTheme="minorEastAsia" w:cs="Osaka" w:hint="eastAsia"/>
          <w:color w:val="535353"/>
          <w:kern w:val="0"/>
          <w:sz w:val="24"/>
          <w:szCs w:val="24"/>
        </w:rPr>
        <w:t>』『下</w:t>
      </w:r>
      <w:r w:rsidR="00F25B05">
        <w:rPr>
          <w:rFonts w:asciiTheme="minorEastAsia" w:hAnsiTheme="minorEastAsia" w:cs="Osaka"/>
          <w:color w:val="535353"/>
          <w:kern w:val="0"/>
          <w:sz w:val="24"/>
          <w:szCs w:val="24"/>
        </w:rPr>
        <w:t>経</w:t>
      </w:r>
      <w:r w:rsidRPr="00D845BF">
        <w:rPr>
          <w:rFonts w:asciiTheme="minorEastAsia" w:hAnsiTheme="minorEastAsia" w:cs="Osaka" w:hint="eastAsia"/>
          <w:color w:val="535353"/>
          <w:kern w:val="0"/>
          <w:sz w:val="24"/>
          <w:szCs w:val="24"/>
        </w:rPr>
        <w:t>』『五色診』『奇咳術』『揆度』などの書物は現れるが、『黄帝内</w:t>
      </w:r>
      <w:r w:rsidR="00F25B05">
        <w:rPr>
          <w:rFonts w:asciiTheme="minorEastAsia" w:hAnsiTheme="minorEastAsia" w:cs="Osaka"/>
          <w:color w:val="535353"/>
          <w:kern w:val="0"/>
          <w:sz w:val="24"/>
          <w:szCs w:val="24"/>
        </w:rPr>
        <w:t>経</w:t>
      </w:r>
      <w:r w:rsidRPr="00D845BF">
        <w:rPr>
          <w:rFonts w:asciiTheme="minorEastAsia" w:hAnsiTheme="minorEastAsia" w:cs="Osaka" w:hint="eastAsia"/>
          <w:color w:val="535353"/>
          <w:kern w:val="0"/>
          <w:sz w:val="24"/>
          <w:szCs w:val="24"/>
        </w:rPr>
        <w:t>』や『素問』『霊枢』は見られない。淳于意は、</w:t>
      </w:r>
      <w:r w:rsidRPr="00D845BF">
        <w:rPr>
          <w:rFonts w:asciiTheme="minorEastAsia" w:hAnsiTheme="minorEastAsia" w:cs="Osaka"/>
          <w:color w:val="535353"/>
          <w:kern w:val="0"/>
          <w:sz w:val="24"/>
          <w:szCs w:val="24"/>
        </w:rPr>
        <w:t>BC205?</w:t>
      </w:r>
      <w:r w:rsidRPr="00D845BF">
        <w:rPr>
          <w:rFonts w:asciiTheme="minorEastAsia" w:hAnsiTheme="minorEastAsia" w:cs="Osaka" w:hint="eastAsia"/>
          <w:color w:val="535353"/>
          <w:kern w:val="0"/>
          <w:sz w:val="24"/>
          <w:szCs w:val="24"/>
        </w:rPr>
        <w:t>〜</w:t>
      </w:r>
      <w:r w:rsidRPr="00D845BF">
        <w:rPr>
          <w:rFonts w:asciiTheme="minorEastAsia" w:hAnsiTheme="minorEastAsia" w:cs="Osaka"/>
          <w:color w:val="535353"/>
          <w:kern w:val="0"/>
          <w:sz w:val="24"/>
          <w:szCs w:val="24"/>
        </w:rPr>
        <w:t>BC150</w:t>
      </w:r>
      <w:r w:rsidRPr="00D845BF">
        <w:rPr>
          <w:rFonts w:asciiTheme="minorEastAsia" w:hAnsiTheme="minorEastAsia" w:cs="Osaka" w:hint="eastAsia"/>
          <w:color w:val="535353"/>
          <w:kern w:val="0"/>
          <w:sz w:val="24"/>
          <w:szCs w:val="24"/>
        </w:rPr>
        <w:t>年ごろの前漢の人。『史記』にも『黄帝内</w:t>
      </w:r>
      <w:r w:rsidR="00F25B05">
        <w:rPr>
          <w:rFonts w:asciiTheme="minorEastAsia" w:hAnsiTheme="minorEastAsia" w:cs="Osaka"/>
          <w:color w:val="535353"/>
          <w:kern w:val="0"/>
          <w:sz w:val="24"/>
          <w:szCs w:val="24"/>
        </w:rPr>
        <w:t>経</w:t>
      </w:r>
      <w:r w:rsidRPr="00D845BF">
        <w:rPr>
          <w:rFonts w:asciiTheme="minorEastAsia" w:hAnsiTheme="minorEastAsia" w:cs="Osaka" w:hint="eastAsia"/>
          <w:color w:val="535353"/>
          <w:kern w:val="0"/>
          <w:sz w:val="24"/>
          <w:szCs w:val="24"/>
        </w:rPr>
        <w:t>』の名は現れない。</w:t>
      </w:r>
    </w:p>
    <w:p w14:paraId="1697C688" w14:textId="3272AEFA" w:rsidR="00D845BF" w:rsidRDefault="00D845BF" w:rsidP="00C81FC2">
      <w:pPr>
        <w:spacing w:line="400" w:lineRule="exact"/>
        <w:rPr>
          <w:rFonts w:asciiTheme="minorEastAsia" w:hAnsiTheme="minorEastAsia" w:cs="Osaka"/>
          <w:color w:val="535353"/>
          <w:kern w:val="0"/>
          <w:sz w:val="24"/>
          <w:szCs w:val="24"/>
        </w:rPr>
      </w:pPr>
      <w:r w:rsidRPr="00D845BF">
        <w:rPr>
          <w:rFonts w:asciiTheme="minorEastAsia" w:hAnsiTheme="minorEastAsia" w:hint="eastAsia"/>
          <w:sz w:val="24"/>
          <w:szCs w:val="24"/>
        </w:rPr>
        <w:t>・</w:t>
      </w:r>
      <w:r w:rsidR="00501CF6">
        <w:rPr>
          <w:rFonts w:asciiTheme="majorEastAsia" w:eastAsiaTheme="majorEastAsia" w:hAnsiTheme="majorEastAsia" w:hint="eastAsia"/>
          <w:sz w:val="24"/>
          <w:szCs w:val="24"/>
        </w:rPr>
        <w:t>前漢末→</w:t>
      </w:r>
      <w:r w:rsidRPr="00501CF6">
        <w:rPr>
          <w:rFonts w:asciiTheme="majorEastAsia" w:eastAsiaTheme="majorEastAsia" w:hAnsiTheme="majorEastAsia" w:hint="eastAsia"/>
          <w:sz w:val="24"/>
          <w:szCs w:val="24"/>
        </w:rPr>
        <w:t>ほぼ定説</w:t>
      </w:r>
      <w:r w:rsidRPr="00D845BF">
        <w:rPr>
          <w:rFonts w:asciiTheme="minorEastAsia" w:hAnsiTheme="minorEastAsia" w:hint="eastAsia"/>
          <w:sz w:val="24"/>
          <w:szCs w:val="24"/>
        </w:rPr>
        <w:t xml:space="preserve">　前漢末の成帝（</w:t>
      </w:r>
      <w:r w:rsidRPr="00D845BF">
        <w:rPr>
          <w:rFonts w:asciiTheme="minorEastAsia" w:hAnsiTheme="minorEastAsia"/>
          <w:sz w:val="24"/>
          <w:szCs w:val="24"/>
        </w:rPr>
        <w:t>BC33</w:t>
      </w:r>
      <w:r w:rsidRPr="00D845BF">
        <w:rPr>
          <w:rFonts w:asciiTheme="minorEastAsia" w:hAnsiTheme="minorEastAsia" w:hint="eastAsia"/>
          <w:sz w:val="24"/>
          <w:szCs w:val="24"/>
        </w:rPr>
        <w:t>〜</w:t>
      </w:r>
      <w:r w:rsidRPr="00D845BF">
        <w:rPr>
          <w:rFonts w:asciiTheme="minorEastAsia" w:hAnsiTheme="minorEastAsia"/>
          <w:sz w:val="24"/>
          <w:szCs w:val="24"/>
        </w:rPr>
        <w:t>BC7</w:t>
      </w:r>
      <w:r w:rsidRPr="00D845BF">
        <w:rPr>
          <w:rFonts w:asciiTheme="minorEastAsia" w:hAnsiTheme="minorEastAsia" w:hint="eastAsia"/>
          <w:sz w:val="24"/>
          <w:szCs w:val="24"/>
        </w:rPr>
        <w:t>）は、</w:t>
      </w:r>
      <w:r w:rsidR="00B52360">
        <w:rPr>
          <w:rFonts w:asciiTheme="minorEastAsia" w:hAnsiTheme="minorEastAsia"/>
          <w:sz w:val="24"/>
          <w:szCs w:val="24"/>
        </w:rPr>
        <w:ruby>
          <w:rubyPr>
            <w:rubyAlign w:val="distributeSpace"/>
            <w:hps w:val="12"/>
            <w:hpsRaise w:val="22"/>
            <w:hpsBaseText w:val="24"/>
            <w:lid w:val="ja-JP"/>
          </w:rubyPr>
          <w:rt>
            <w:r w:rsidR="00B52360" w:rsidRPr="00B52360">
              <w:rPr>
                <w:rFonts w:ascii="ＭＳ 明朝" w:eastAsia="ＭＳ 明朝" w:hAnsi="ＭＳ 明朝" w:hint="eastAsia"/>
                <w:sz w:val="12"/>
                <w:szCs w:val="24"/>
              </w:rPr>
              <w:t>りゅうきょう</w:t>
            </w:r>
          </w:rt>
          <w:rubyBase>
            <w:r w:rsidR="00B52360">
              <w:rPr>
                <w:rFonts w:asciiTheme="minorEastAsia" w:hAnsiTheme="minorEastAsia" w:hint="eastAsia"/>
                <w:sz w:val="24"/>
                <w:szCs w:val="24"/>
              </w:rPr>
              <w:t>劉向</w:t>
            </w:r>
          </w:rubyBase>
        </w:ruby>
      </w:r>
      <w:r w:rsidRPr="00D845BF">
        <w:rPr>
          <w:rFonts w:asciiTheme="minorEastAsia" w:hAnsiTheme="minorEastAsia"/>
          <w:sz w:val="24"/>
          <w:szCs w:val="24"/>
        </w:rPr>
        <w:t>(</w:t>
      </w:r>
      <w:r>
        <w:rPr>
          <w:rFonts w:asciiTheme="minorEastAsia" w:hAnsiTheme="minorEastAsia" w:hint="eastAsia"/>
          <w:sz w:val="24"/>
          <w:szCs w:val="24"/>
        </w:rPr>
        <w:t>BC</w:t>
      </w:r>
      <w:r w:rsidRPr="00D845BF">
        <w:rPr>
          <w:rFonts w:asciiTheme="minorEastAsia" w:hAnsiTheme="minorEastAsia"/>
          <w:sz w:val="24"/>
          <w:szCs w:val="24"/>
        </w:rPr>
        <w:t>77</w:t>
      </w:r>
      <w:r>
        <w:rPr>
          <w:rFonts w:asciiTheme="minorEastAsia" w:hAnsiTheme="minorEastAsia" w:hint="eastAsia"/>
          <w:sz w:val="24"/>
          <w:szCs w:val="24"/>
        </w:rPr>
        <w:t>〜BC</w:t>
      </w:r>
      <w:r w:rsidRPr="00D845BF">
        <w:rPr>
          <w:rFonts w:asciiTheme="minorEastAsia" w:hAnsiTheme="minorEastAsia"/>
          <w:sz w:val="24"/>
          <w:szCs w:val="24"/>
        </w:rPr>
        <w:t>6</w:t>
      </w:r>
      <w:r>
        <w:rPr>
          <w:rFonts w:asciiTheme="minorEastAsia" w:hAnsiTheme="minorEastAsia" w:hint="eastAsia"/>
          <w:sz w:val="24"/>
          <w:szCs w:val="24"/>
        </w:rPr>
        <w:t>)</w:t>
      </w:r>
      <w:r w:rsidRPr="00D845BF">
        <w:rPr>
          <w:rFonts w:asciiTheme="minorEastAsia" w:hAnsiTheme="minorEastAsia" w:hint="eastAsia"/>
          <w:sz w:val="24"/>
          <w:szCs w:val="24"/>
        </w:rPr>
        <w:t>に命じて宮中の</w:t>
      </w:r>
      <w:r w:rsidR="00F25B05">
        <w:rPr>
          <w:rFonts w:asciiTheme="minorEastAsia" w:hAnsiTheme="minorEastAsia"/>
          <w:sz w:val="24"/>
          <w:szCs w:val="24"/>
        </w:rPr>
        <w:t>蔵</w:t>
      </w:r>
      <w:r w:rsidRPr="00D845BF">
        <w:rPr>
          <w:rFonts w:asciiTheme="minorEastAsia" w:hAnsiTheme="minorEastAsia" w:hint="eastAsia"/>
          <w:sz w:val="24"/>
          <w:szCs w:val="24"/>
        </w:rPr>
        <w:t>書の校訂や目録の作成などを行わせた。</w:t>
      </w:r>
      <w:r w:rsidRPr="00D845BF">
        <w:rPr>
          <w:rFonts w:asciiTheme="minorEastAsia" w:hAnsiTheme="minorEastAsia" w:cs="Osaka" w:hint="eastAsia"/>
          <w:color w:val="535353"/>
          <w:kern w:val="0"/>
          <w:sz w:val="24"/>
          <w:szCs w:val="24"/>
        </w:rPr>
        <w:t>劉向</w:t>
      </w:r>
      <w:r w:rsidR="00B52360">
        <w:rPr>
          <w:rFonts w:asciiTheme="minorEastAsia" w:hAnsiTheme="minorEastAsia" w:cs="Osaka" w:hint="eastAsia"/>
          <w:color w:val="535353"/>
          <w:kern w:val="0"/>
          <w:sz w:val="24"/>
          <w:szCs w:val="24"/>
        </w:rPr>
        <w:t>は、各書物の解題を『別録』という書にまとめた。その子、</w:t>
      </w:r>
      <w:r w:rsidR="00B52360">
        <w:rPr>
          <w:rFonts w:asciiTheme="minorEastAsia" w:hAnsiTheme="minorEastAsia" w:cs="Osaka"/>
          <w:color w:val="535353"/>
          <w:kern w:val="0"/>
          <w:sz w:val="24"/>
          <w:szCs w:val="24"/>
        </w:rPr>
        <w:ruby>
          <w:rubyPr>
            <w:rubyAlign w:val="distributeSpace"/>
            <w:hps w:val="12"/>
            <w:hpsRaise w:val="22"/>
            <w:hpsBaseText w:val="24"/>
            <w:lid w:val="ja-JP"/>
          </w:rubyPr>
          <w:rt>
            <w:r w:rsidR="00B52360" w:rsidRPr="00B52360">
              <w:rPr>
                <w:rFonts w:ascii="ＭＳ 明朝" w:eastAsia="ＭＳ 明朝" w:hAnsi="ＭＳ 明朝" w:cs="Osaka" w:hint="eastAsia"/>
                <w:color w:val="535353"/>
                <w:kern w:val="0"/>
                <w:sz w:val="12"/>
                <w:szCs w:val="24"/>
              </w:rPr>
              <w:t>りゅうきん</w:t>
            </w:r>
          </w:rt>
          <w:rubyBase>
            <w:r w:rsidR="00B52360">
              <w:rPr>
                <w:rFonts w:asciiTheme="minorEastAsia" w:hAnsiTheme="minorEastAsia" w:cs="Osaka" w:hint="eastAsia"/>
                <w:color w:val="535353"/>
                <w:kern w:val="0"/>
                <w:sz w:val="24"/>
                <w:szCs w:val="24"/>
              </w:rPr>
              <w:t>劉歆</w:t>
            </w:r>
          </w:rubyBase>
        </w:ruby>
      </w:r>
      <w:r w:rsidRPr="00D845BF">
        <w:rPr>
          <w:rFonts w:asciiTheme="minorEastAsia" w:hAnsiTheme="minorEastAsia" w:cs="Osaka"/>
          <w:color w:val="535353"/>
          <w:kern w:val="0"/>
          <w:sz w:val="24"/>
          <w:szCs w:val="24"/>
        </w:rPr>
        <w:t>(?</w:t>
      </w:r>
      <w:r w:rsidRPr="00D845BF">
        <w:rPr>
          <w:rFonts w:asciiTheme="minorEastAsia" w:hAnsiTheme="minorEastAsia" w:cs="Osaka" w:hint="eastAsia"/>
          <w:color w:val="535353"/>
          <w:kern w:val="0"/>
          <w:sz w:val="24"/>
          <w:szCs w:val="24"/>
        </w:rPr>
        <w:t>〜</w:t>
      </w:r>
      <w:r w:rsidRPr="00D845BF">
        <w:rPr>
          <w:rFonts w:asciiTheme="minorEastAsia" w:hAnsiTheme="minorEastAsia" w:cs="Osaka"/>
          <w:color w:val="535353"/>
          <w:kern w:val="0"/>
          <w:sz w:val="24"/>
          <w:szCs w:val="24"/>
        </w:rPr>
        <w:t>23)</w:t>
      </w:r>
      <w:r w:rsidRPr="00D845BF">
        <w:rPr>
          <w:rFonts w:asciiTheme="minorEastAsia" w:hAnsiTheme="minorEastAsia" w:cs="Osaka" w:hint="eastAsia"/>
          <w:color w:val="535353"/>
          <w:kern w:val="0"/>
          <w:sz w:val="24"/>
          <w:szCs w:val="24"/>
        </w:rPr>
        <w:t>は、父の</w:t>
      </w:r>
      <w:r w:rsidR="00B52360">
        <w:rPr>
          <w:rFonts w:asciiTheme="minorEastAsia" w:hAnsiTheme="minorEastAsia" w:cs="Osaka" w:hint="eastAsia"/>
          <w:color w:val="535353"/>
          <w:kern w:val="0"/>
          <w:sz w:val="24"/>
          <w:szCs w:val="24"/>
        </w:rPr>
        <w:t>死後、</w:t>
      </w:r>
      <w:r w:rsidRPr="00D845BF">
        <w:rPr>
          <w:rFonts w:asciiTheme="minorEastAsia" w:hAnsiTheme="minorEastAsia" w:cs="Osaka" w:hint="eastAsia"/>
          <w:color w:val="535353"/>
          <w:kern w:val="0"/>
          <w:sz w:val="24"/>
          <w:szCs w:val="24"/>
        </w:rPr>
        <w:t>仕事を受け継ぎ、『七略』という図書目録を完成させた。</w:t>
      </w:r>
      <w:r w:rsidR="00B52360">
        <w:rPr>
          <w:rFonts w:asciiTheme="minorEastAsia" w:hAnsiTheme="minorEastAsia" w:cs="Osaka" w:hint="eastAsia"/>
          <w:color w:val="535353"/>
          <w:kern w:val="0"/>
          <w:sz w:val="24"/>
          <w:szCs w:val="24"/>
        </w:rPr>
        <w:t>これが中国の</w:t>
      </w:r>
      <w:r w:rsidRPr="00D845BF">
        <w:rPr>
          <w:rFonts w:asciiTheme="minorEastAsia" w:hAnsiTheme="minorEastAsia" w:cs="Osaka" w:hint="eastAsia"/>
          <w:color w:val="535353"/>
          <w:kern w:val="0"/>
          <w:sz w:val="24"/>
          <w:szCs w:val="24"/>
        </w:rPr>
        <w:t>記録に残る最古の図書目録</w:t>
      </w:r>
      <w:r w:rsidR="00B52360">
        <w:rPr>
          <w:rFonts w:asciiTheme="minorEastAsia" w:hAnsiTheme="minorEastAsia" w:cs="Osaka" w:hint="eastAsia"/>
          <w:color w:val="535353"/>
          <w:kern w:val="0"/>
          <w:sz w:val="24"/>
          <w:szCs w:val="24"/>
        </w:rPr>
        <w:t>だが、二つ</w:t>
      </w:r>
      <w:r w:rsidRPr="00D845BF">
        <w:rPr>
          <w:rFonts w:asciiTheme="minorEastAsia" w:hAnsiTheme="minorEastAsia" w:cs="Osaka" w:hint="eastAsia"/>
          <w:color w:val="535353"/>
          <w:kern w:val="0"/>
          <w:sz w:val="24"/>
          <w:szCs w:val="24"/>
        </w:rPr>
        <w:t>は現存</w:t>
      </w:r>
      <w:r w:rsidR="00B52360">
        <w:rPr>
          <w:rFonts w:asciiTheme="minorEastAsia" w:hAnsiTheme="minorEastAsia" w:cs="Osaka" w:hint="eastAsia"/>
          <w:color w:val="535353"/>
          <w:kern w:val="0"/>
          <w:sz w:val="24"/>
          <w:szCs w:val="24"/>
        </w:rPr>
        <w:t>しない。後漢</w:t>
      </w:r>
      <w:r w:rsidRPr="00D845BF">
        <w:rPr>
          <w:rFonts w:asciiTheme="minorEastAsia" w:hAnsiTheme="minorEastAsia" w:cs="Osaka"/>
          <w:color w:val="535353"/>
          <w:kern w:val="0"/>
          <w:sz w:val="24"/>
          <w:szCs w:val="24"/>
        </w:rPr>
        <w:t>(25</w:t>
      </w:r>
      <w:r w:rsidRPr="00D845BF">
        <w:rPr>
          <w:rFonts w:asciiTheme="minorEastAsia" w:hAnsiTheme="minorEastAsia" w:cs="Osaka" w:hint="eastAsia"/>
          <w:color w:val="535353"/>
          <w:kern w:val="0"/>
          <w:sz w:val="24"/>
          <w:szCs w:val="24"/>
        </w:rPr>
        <w:t>〜</w:t>
      </w:r>
      <w:r w:rsidRPr="00D845BF">
        <w:rPr>
          <w:rFonts w:asciiTheme="minorEastAsia" w:hAnsiTheme="minorEastAsia" w:cs="Osaka"/>
          <w:color w:val="535353"/>
          <w:kern w:val="0"/>
          <w:sz w:val="24"/>
          <w:szCs w:val="24"/>
        </w:rPr>
        <w:t>220)</w:t>
      </w:r>
      <w:r w:rsidRPr="00D845BF">
        <w:rPr>
          <w:rFonts w:asciiTheme="minorEastAsia" w:hAnsiTheme="minorEastAsia" w:cs="Osaka" w:hint="eastAsia"/>
          <w:color w:val="535353"/>
          <w:kern w:val="0"/>
          <w:sz w:val="24"/>
          <w:szCs w:val="24"/>
        </w:rPr>
        <w:t>に</w:t>
      </w:r>
      <w:r w:rsidR="00B52360">
        <w:rPr>
          <w:rFonts w:asciiTheme="minorEastAsia" w:hAnsiTheme="minorEastAsia" w:cs="Osaka" w:hint="eastAsia"/>
          <w:color w:val="535353"/>
          <w:kern w:val="0"/>
          <w:sz w:val="24"/>
          <w:szCs w:val="24"/>
        </w:rPr>
        <w:t>なって</w:t>
      </w:r>
      <w:r w:rsidRPr="00D845BF">
        <w:rPr>
          <w:rFonts w:asciiTheme="minorEastAsia" w:hAnsiTheme="minorEastAsia" w:cs="Osaka" w:hint="eastAsia"/>
          <w:color w:val="535353"/>
          <w:kern w:val="0"/>
          <w:sz w:val="24"/>
          <w:szCs w:val="24"/>
        </w:rPr>
        <w:t>『漢書』が編纂された際、</w:t>
      </w:r>
      <w:r w:rsidR="00B52360">
        <w:rPr>
          <w:rFonts w:asciiTheme="minorEastAsia" w:hAnsiTheme="minorEastAsia" w:cs="Osaka" w:hint="eastAsia"/>
          <w:color w:val="535353"/>
          <w:kern w:val="0"/>
          <w:sz w:val="24"/>
          <w:szCs w:val="24"/>
        </w:rPr>
        <w:t>班固が</w:t>
      </w:r>
      <w:r w:rsidRPr="00D845BF">
        <w:rPr>
          <w:rFonts w:asciiTheme="minorEastAsia" w:hAnsiTheme="minorEastAsia" w:cs="Osaka" w:hint="eastAsia"/>
          <w:color w:val="535353"/>
          <w:kern w:val="0"/>
          <w:sz w:val="24"/>
          <w:szCs w:val="24"/>
        </w:rPr>
        <w:t>その図書目録部分である</w:t>
      </w:r>
      <w:r w:rsidR="00C81FC2">
        <w:rPr>
          <w:rFonts w:asciiTheme="minorEastAsia" w:hAnsiTheme="minorEastAsia" w:cs="Osaka" w:hint="eastAsia"/>
          <w:color w:val="535353"/>
          <w:kern w:val="0"/>
          <w:sz w:val="24"/>
          <w:szCs w:val="24"/>
        </w:rPr>
        <w:t>『</w:t>
      </w:r>
      <w:r w:rsidR="00B52360">
        <w:rPr>
          <w:rFonts w:asciiTheme="minorEastAsia" w:hAnsiTheme="minorEastAsia" w:cs="Osaka"/>
          <w:color w:val="535353"/>
          <w:kern w:val="0"/>
          <w:sz w:val="24"/>
          <w:szCs w:val="24"/>
        </w:rPr>
        <w:ruby>
          <w:rubyPr>
            <w:rubyAlign w:val="distributeSpace"/>
            <w:hps w:val="12"/>
            <w:hpsRaise w:val="22"/>
            <w:hpsBaseText w:val="24"/>
            <w:lid w:val="ja-JP"/>
          </w:rubyPr>
          <w:rt>
            <w:r w:rsidR="00B52360" w:rsidRPr="00B52360">
              <w:rPr>
                <w:rFonts w:ascii="ＭＳ 明朝" w:eastAsia="ＭＳ 明朝" w:hAnsi="ＭＳ 明朝" w:cs="Osaka" w:hint="eastAsia"/>
                <w:color w:val="535353"/>
                <w:kern w:val="0"/>
                <w:sz w:val="12"/>
                <w:szCs w:val="24"/>
              </w:rPr>
              <w:t>げいもんし</w:t>
            </w:r>
          </w:rt>
          <w:rubyBase>
            <w:r w:rsidR="00B52360">
              <w:rPr>
                <w:rFonts w:asciiTheme="minorEastAsia" w:hAnsiTheme="minorEastAsia" w:cs="Osaka" w:hint="eastAsia"/>
                <w:color w:val="535353"/>
                <w:kern w:val="0"/>
                <w:sz w:val="24"/>
                <w:szCs w:val="24"/>
              </w:rPr>
              <w:t>芸文志</w:t>
            </w:r>
          </w:rubyBase>
        </w:ruby>
      </w:r>
      <w:r w:rsidR="00C81FC2">
        <w:rPr>
          <w:rFonts w:asciiTheme="minorEastAsia" w:hAnsiTheme="minorEastAsia" w:cs="Osaka" w:hint="eastAsia"/>
          <w:color w:val="535353"/>
          <w:kern w:val="0"/>
          <w:sz w:val="24"/>
          <w:szCs w:val="24"/>
        </w:rPr>
        <w:t>』</w:t>
      </w:r>
      <w:r w:rsidR="00B52360">
        <w:rPr>
          <w:rFonts w:asciiTheme="minorEastAsia" w:hAnsiTheme="minorEastAsia" w:cs="Osaka" w:hint="eastAsia"/>
          <w:color w:val="535353"/>
          <w:kern w:val="0"/>
          <w:sz w:val="24"/>
          <w:szCs w:val="24"/>
        </w:rPr>
        <w:t>を劉歆の『七略』に基づいて編纂したため、『漢書芸文志』</w:t>
      </w:r>
      <w:r w:rsidRPr="00D845BF">
        <w:rPr>
          <w:rFonts w:asciiTheme="minorEastAsia" w:hAnsiTheme="minorEastAsia" w:cs="Osaka" w:hint="eastAsia"/>
          <w:color w:val="535353"/>
          <w:kern w:val="0"/>
          <w:sz w:val="24"/>
          <w:szCs w:val="24"/>
        </w:rPr>
        <w:t>を通じて、</w:t>
      </w:r>
      <w:r w:rsidR="00B52360">
        <w:rPr>
          <w:rFonts w:asciiTheme="minorEastAsia" w:hAnsiTheme="minorEastAsia" w:cs="Osaka" w:hint="eastAsia"/>
          <w:color w:val="535353"/>
          <w:kern w:val="0"/>
          <w:sz w:val="24"/>
          <w:szCs w:val="24"/>
        </w:rPr>
        <w:t>『別録』『七略』の内容を</w:t>
      </w:r>
      <w:r w:rsidRPr="00D845BF">
        <w:rPr>
          <w:rFonts w:asciiTheme="minorEastAsia" w:hAnsiTheme="minorEastAsia" w:cs="Osaka" w:hint="eastAsia"/>
          <w:color w:val="535353"/>
          <w:kern w:val="0"/>
          <w:sz w:val="24"/>
          <w:szCs w:val="24"/>
        </w:rPr>
        <w:t>推測することができる。</w:t>
      </w:r>
      <w:r w:rsidR="00C81FC2">
        <w:rPr>
          <w:rFonts w:asciiTheme="minorEastAsia" w:hAnsiTheme="minorEastAsia" w:cs="Osaka" w:hint="eastAsia"/>
          <w:color w:val="535353"/>
          <w:kern w:val="0"/>
          <w:sz w:val="24"/>
          <w:szCs w:val="24"/>
        </w:rPr>
        <w:t>『芸文志』の方技略には次のように記載されている。</w:t>
      </w:r>
    </w:p>
    <w:p w14:paraId="74AF6A69" w14:textId="77777777" w:rsidR="00501CF6" w:rsidRDefault="00501CF6" w:rsidP="00C81FC2">
      <w:pPr>
        <w:spacing w:line="400" w:lineRule="exact"/>
        <w:rPr>
          <w:rFonts w:asciiTheme="minorEastAsia" w:hAnsiTheme="minorEastAsia" w:cs="Osaka"/>
          <w:color w:val="535353"/>
          <w:kern w:val="0"/>
          <w:sz w:val="24"/>
          <w:szCs w:val="24"/>
        </w:rPr>
      </w:pPr>
    </w:p>
    <w:p w14:paraId="0F31F3C0" w14:textId="1625C4A0" w:rsid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（医経）</w:t>
      </w:r>
    </w:p>
    <w:p w14:paraId="462B6129" w14:textId="1B4D2193" w:rsidR="00F25B05" w:rsidRPr="00543B7B" w:rsidRDefault="00F25B05" w:rsidP="00F25B05">
      <w:pPr>
        <w:spacing w:line="400" w:lineRule="exact"/>
        <w:rPr>
          <w:rFonts w:asciiTheme="majorEastAsia" w:eastAsiaTheme="majorEastAsia" w:hAnsiTheme="majorEastAsia"/>
          <w:sz w:val="24"/>
          <w:szCs w:val="24"/>
        </w:rPr>
      </w:pPr>
      <w:r w:rsidRPr="00543B7B">
        <w:rPr>
          <w:rFonts w:asciiTheme="majorEastAsia" w:eastAsiaTheme="majorEastAsia" w:hAnsiTheme="majorEastAsia" w:hint="eastAsia"/>
          <w:sz w:val="24"/>
          <w:szCs w:val="24"/>
        </w:rPr>
        <w:t>『</w:t>
      </w:r>
      <w:r w:rsidR="00543B7B">
        <w:rPr>
          <w:rFonts w:asciiTheme="majorEastAsia" w:eastAsiaTheme="majorEastAsia" w:hAnsiTheme="majorEastAsia"/>
          <w:sz w:val="24"/>
          <w:szCs w:val="24"/>
        </w:rPr>
        <w:t>黄</w:t>
      </w:r>
      <w:r w:rsidRPr="00543B7B">
        <w:rPr>
          <w:rFonts w:asciiTheme="majorEastAsia" w:eastAsiaTheme="majorEastAsia" w:hAnsiTheme="majorEastAsia" w:hint="eastAsia"/>
          <w:sz w:val="24"/>
          <w:szCs w:val="24"/>
        </w:rPr>
        <w:t>帝</w:t>
      </w:r>
      <w:r w:rsidRPr="00543B7B">
        <w:rPr>
          <w:rFonts w:asciiTheme="majorEastAsia" w:eastAsiaTheme="majorEastAsia" w:hAnsiTheme="majorEastAsia" w:cs="ヒラギノ角ゴ ProN W3"/>
          <w:sz w:val="24"/>
          <w:szCs w:val="24"/>
        </w:rPr>
        <w:t>内</w:t>
      </w:r>
      <w:r w:rsidRPr="00543B7B">
        <w:rPr>
          <w:rFonts w:asciiTheme="majorEastAsia" w:eastAsiaTheme="majorEastAsia" w:hAnsiTheme="majorEastAsia"/>
          <w:sz w:val="24"/>
          <w:szCs w:val="24"/>
        </w:rPr>
        <w:t>経</w:t>
      </w:r>
      <w:r w:rsidRPr="00543B7B">
        <w:rPr>
          <w:rFonts w:asciiTheme="majorEastAsia" w:eastAsiaTheme="majorEastAsia" w:hAnsiTheme="majorEastAsia" w:hint="eastAsia"/>
          <w:sz w:val="24"/>
          <w:szCs w:val="24"/>
        </w:rPr>
        <w:t>』</w:t>
      </w:r>
      <w:r w:rsidR="00917ADF" w:rsidRPr="00543B7B">
        <w:rPr>
          <w:rFonts w:asciiTheme="majorEastAsia" w:eastAsiaTheme="majorEastAsia" w:hAnsiTheme="majorEastAsia" w:hint="eastAsia"/>
          <w:sz w:val="24"/>
          <w:szCs w:val="24"/>
        </w:rPr>
        <w:t>十八卷</w:t>
      </w:r>
    </w:p>
    <w:p w14:paraId="093B4015" w14:textId="3AA63262"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 xml:space="preserve">　　 </w:t>
      </w:r>
      <w:r>
        <w:rPr>
          <w:rFonts w:asciiTheme="minorEastAsia" w:hAnsiTheme="minorEastAsia" w:hint="eastAsia"/>
          <w:sz w:val="24"/>
          <w:szCs w:val="24"/>
        </w:rPr>
        <w:t>『</w:t>
      </w:r>
      <w:r w:rsidRPr="00F25B05">
        <w:rPr>
          <w:rFonts w:asciiTheme="minorEastAsia" w:hAnsiTheme="minorEastAsia" w:hint="eastAsia"/>
          <w:sz w:val="24"/>
          <w:szCs w:val="24"/>
        </w:rPr>
        <w:t>外</w:t>
      </w:r>
      <w:r>
        <w:rPr>
          <w:rFonts w:asciiTheme="minorEastAsia" w:hAnsiTheme="minorEastAsia"/>
          <w:sz w:val="24"/>
          <w:szCs w:val="24"/>
        </w:rPr>
        <w:t>経</w:t>
      </w:r>
      <w:r>
        <w:rPr>
          <w:rFonts w:asciiTheme="minorEastAsia" w:hAnsiTheme="minorEastAsia" w:hint="eastAsia"/>
          <w:sz w:val="24"/>
          <w:szCs w:val="24"/>
        </w:rPr>
        <w:t>』</w:t>
      </w:r>
      <w:r w:rsidR="00917ADF">
        <w:rPr>
          <w:rFonts w:asciiTheme="minorEastAsia" w:hAnsiTheme="minorEastAsia" w:hint="eastAsia"/>
          <w:sz w:val="24"/>
          <w:szCs w:val="24"/>
        </w:rPr>
        <w:t>三十七卷</w:t>
      </w:r>
    </w:p>
    <w:p w14:paraId="41162578" w14:textId="171290C7" w:rsidR="00F25B05" w:rsidRPr="00F25B05" w:rsidRDefault="00F25B05" w:rsidP="00F25B05">
      <w:pPr>
        <w:spacing w:line="400" w:lineRule="exact"/>
        <w:rPr>
          <w:rFonts w:asciiTheme="minorEastAsia" w:hAnsiTheme="minorEastAsia"/>
          <w:sz w:val="24"/>
          <w:szCs w:val="24"/>
        </w:rPr>
      </w:pPr>
      <w:r>
        <w:rPr>
          <w:rFonts w:asciiTheme="minorEastAsia" w:hAnsiTheme="minorEastAsia" w:hint="eastAsia"/>
          <w:sz w:val="24"/>
          <w:szCs w:val="24"/>
        </w:rPr>
        <w:t>『</w:t>
      </w:r>
      <w:r w:rsidR="00D9442A" w:rsidRPr="00F25B05">
        <w:rPr>
          <w:rFonts w:asciiTheme="minorEastAsia" w:hAnsiTheme="minorEastAsia" w:hint="eastAsia"/>
          <w:sz w:val="24"/>
          <w:szCs w:val="24"/>
        </w:rPr>
        <w:t>扁鵲</w:t>
      </w:r>
      <w:r w:rsidR="00D9442A">
        <w:rPr>
          <w:rFonts w:asciiTheme="minorEastAsia" w:eastAsia="ヒラギノ角ゴ ProN W3" w:hAnsiTheme="minorEastAsia" w:cs="ヒラギノ角ゴ ProN W3"/>
          <w:sz w:val="24"/>
          <w:szCs w:val="24"/>
        </w:rPr>
        <w:t>内</w:t>
      </w:r>
      <w:r w:rsidR="00D9442A">
        <w:rPr>
          <w:rFonts w:asciiTheme="minorEastAsia" w:hAnsiTheme="minorEastAsia"/>
          <w:sz w:val="24"/>
          <w:szCs w:val="24"/>
        </w:rPr>
        <w:t>経</w:t>
      </w:r>
      <w:r>
        <w:rPr>
          <w:rFonts w:asciiTheme="minorEastAsia" w:hAnsiTheme="minorEastAsia" w:hint="eastAsia"/>
          <w:sz w:val="24"/>
          <w:szCs w:val="24"/>
        </w:rPr>
        <w:t>』</w:t>
      </w:r>
      <w:r w:rsidR="00917ADF">
        <w:rPr>
          <w:rFonts w:asciiTheme="minorEastAsia" w:hAnsiTheme="minorEastAsia" w:hint="eastAsia"/>
          <w:sz w:val="24"/>
          <w:szCs w:val="24"/>
        </w:rPr>
        <w:t>九卷</w:t>
      </w:r>
    </w:p>
    <w:p w14:paraId="09A83D25" w14:textId="0A7E323C"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 xml:space="preserve">　　 </w:t>
      </w:r>
      <w:r w:rsidR="00D9442A">
        <w:rPr>
          <w:rFonts w:asciiTheme="minorEastAsia" w:hAnsiTheme="minorEastAsia" w:hint="eastAsia"/>
          <w:sz w:val="24"/>
          <w:szCs w:val="24"/>
        </w:rPr>
        <w:t>『</w:t>
      </w:r>
      <w:r w:rsidR="00D9442A" w:rsidRPr="00F25B05">
        <w:rPr>
          <w:rFonts w:asciiTheme="minorEastAsia" w:hAnsiTheme="minorEastAsia" w:hint="eastAsia"/>
          <w:sz w:val="24"/>
          <w:szCs w:val="24"/>
        </w:rPr>
        <w:t>外</w:t>
      </w:r>
      <w:r w:rsidR="00D9442A">
        <w:rPr>
          <w:rFonts w:asciiTheme="minorEastAsia" w:hAnsiTheme="minorEastAsia"/>
          <w:sz w:val="24"/>
          <w:szCs w:val="24"/>
        </w:rPr>
        <w:t>経</w:t>
      </w:r>
      <w:r w:rsidR="00D9442A">
        <w:rPr>
          <w:rFonts w:asciiTheme="minorEastAsia" w:hAnsiTheme="minorEastAsia" w:hint="eastAsia"/>
          <w:sz w:val="24"/>
          <w:szCs w:val="24"/>
        </w:rPr>
        <w:t>』</w:t>
      </w:r>
      <w:r w:rsidR="00917ADF">
        <w:rPr>
          <w:rFonts w:asciiTheme="minorEastAsia" w:hAnsiTheme="minorEastAsia" w:hint="eastAsia"/>
          <w:sz w:val="24"/>
          <w:szCs w:val="24"/>
        </w:rPr>
        <w:t>十二卷</w:t>
      </w:r>
    </w:p>
    <w:p w14:paraId="163E7209" w14:textId="5F7895E0"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白氏</w:t>
      </w:r>
      <w:r>
        <w:rPr>
          <w:rFonts w:asciiTheme="minorEastAsia" w:eastAsia="ヒラギノ角ゴ ProN W3" w:hAnsiTheme="minorEastAsia" w:cs="ヒラギノ角ゴ ProN W3"/>
          <w:sz w:val="24"/>
          <w:szCs w:val="24"/>
        </w:rPr>
        <w:t>内</w:t>
      </w:r>
      <w:r>
        <w:rPr>
          <w:rFonts w:asciiTheme="minorEastAsia" w:hAnsiTheme="minorEastAsia"/>
          <w:sz w:val="24"/>
          <w:szCs w:val="24"/>
        </w:rPr>
        <w:t>経</w:t>
      </w:r>
      <w:r>
        <w:rPr>
          <w:rFonts w:asciiTheme="minorEastAsia" w:hAnsiTheme="minorEastAsia" w:hint="eastAsia"/>
          <w:sz w:val="24"/>
          <w:szCs w:val="24"/>
        </w:rPr>
        <w:t>』三十八卷</w:t>
      </w:r>
      <w:r w:rsidR="00F25B05" w:rsidRPr="00F25B05">
        <w:rPr>
          <w:rFonts w:asciiTheme="minorEastAsia" w:hAnsiTheme="minorEastAsia" w:hint="eastAsia"/>
          <w:sz w:val="24"/>
          <w:szCs w:val="24"/>
        </w:rPr>
        <w:t xml:space="preserve">　　</w:t>
      </w:r>
    </w:p>
    <w:p w14:paraId="74A98295" w14:textId="2960B332"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 xml:space="preserve">　　 </w:t>
      </w:r>
      <w:r w:rsidR="00917ADF">
        <w:rPr>
          <w:rFonts w:asciiTheme="minorEastAsia" w:hAnsiTheme="minorEastAsia" w:hint="eastAsia"/>
          <w:sz w:val="24"/>
          <w:szCs w:val="24"/>
        </w:rPr>
        <w:t>『</w:t>
      </w:r>
      <w:r w:rsidR="00917ADF" w:rsidRPr="00F25B05">
        <w:rPr>
          <w:rFonts w:asciiTheme="minorEastAsia" w:hAnsiTheme="minorEastAsia" w:hint="eastAsia"/>
          <w:sz w:val="24"/>
          <w:szCs w:val="24"/>
        </w:rPr>
        <w:t>外</w:t>
      </w:r>
      <w:r w:rsidR="00917ADF">
        <w:rPr>
          <w:rFonts w:asciiTheme="minorEastAsia" w:hAnsiTheme="minorEastAsia"/>
          <w:sz w:val="24"/>
          <w:szCs w:val="24"/>
        </w:rPr>
        <w:t>経</w:t>
      </w:r>
      <w:r w:rsidR="00917ADF">
        <w:rPr>
          <w:rFonts w:asciiTheme="minorEastAsia" w:hAnsiTheme="minorEastAsia" w:hint="eastAsia"/>
          <w:sz w:val="24"/>
          <w:szCs w:val="24"/>
        </w:rPr>
        <w:t>』三十六卷</w:t>
      </w:r>
    </w:p>
    <w:p w14:paraId="26037AA1" w14:textId="3E3BEE33"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 xml:space="preserve">　　 </w:t>
      </w:r>
      <w:r w:rsidR="00917ADF">
        <w:rPr>
          <w:rFonts w:asciiTheme="minorEastAsia" w:hAnsiTheme="minorEastAsia" w:hint="eastAsia"/>
          <w:sz w:val="24"/>
          <w:szCs w:val="24"/>
        </w:rPr>
        <w:t>『</w:t>
      </w:r>
      <w:r w:rsidR="00917ADF" w:rsidRPr="00F25B05">
        <w:rPr>
          <w:rFonts w:asciiTheme="minorEastAsia" w:hAnsiTheme="minorEastAsia" w:hint="eastAsia"/>
          <w:sz w:val="24"/>
          <w:szCs w:val="24"/>
        </w:rPr>
        <w:t>旁篇</w:t>
      </w:r>
      <w:r w:rsidR="00917ADF">
        <w:rPr>
          <w:rFonts w:asciiTheme="minorEastAsia" w:hAnsiTheme="minorEastAsia" w:hint="eastAsia"/>
          <w:sz w:val="24"/>
          <w:szCs w:val="24"/>
        </w:rPr>
        <w:t>』二十五卷</w:t>
      </w:r>
    </w:p>
    <w:p w14:paraId="5EC8455E" w14:textId="641FAB7D"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右</w:t>
      </w:r>
      <w:r>
        <w:rPr>
          <w:rFonts w:asciiTheme="minorEastAsia" w:hAnsiTheme="minorEastAsia"/>
          <w:sz w:val="24"/>
          <w:szCs w:val="24"/>
        </w:rPr>
        <w:t>医経</w:t>
      </w:r>
      <w:r w:rsidR="00917ADF">
        <w:rPr>
          <w:rFonts w:asciiTheme="minorEastAsia" w:hAnsiTheme="minorEastAsia" w:hint="eastAsia"/>
          <w:sz w:val="24"/>
          <w:szCs w:val="24"/>
        </w:rPr>
        <w:t>七家，二百一十六卷</w:t>
      </w:r>
    </w:p>
    <w:p w14:paraId="716DF3D4" w14:textId="77777777" w:rsidR="00F25B05" w:rsidRDefault="00F25B05" w:rsidP="00F25B05">
      <w:pPr>
        <w:spacing w:line="400" w:lineRule="exact"/>
        <w:rPr>
          <w:rFonts w:asciiTheme="minorEastAsia" w:hAnsiTheme="minorEastAsia"/>
          <w:sz w:val="24"/>
          <w:szCs w:val="24"/>
        </w:rPr>
      </w:pPr>
    </w:p>
    <w:p w14:paraId="08413655" w14:textId="540E3768" w:rsidR="00F25B05" w:rsidRP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w:t>
      </w:r>
      <w:r>
        <w:rPr>
          <w:rFonts w:asciiTheme="minorEastAsia" w:hAnsiTheme="minorEastAsia"/>
          <w:sz w:val="24"/>
          <w:szCs w:val="24"/>
        </w:rPr>
        <w:t>経</w:t>
      </w:r>
      <w:r w:rsidRPr="00F25B05">
        <w:rPr>
          <w:rFonts w:asciiTheme="minorEastAsia" w:hAnsiTheme="minorEastAsia" w:hint="eastAsia"/>
          <w:sz w:val="24"/>
          <w:szCs w:val="24"/>
        </w:rPr>
        <w:t>方）</w:t>
      </w:r>
    </w:p>
    <w:p w14:paraId="48CE1D57" w14:textId="448010A4"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五</w:t>
      </w:r>
      <w:r>
        <w:rPr>
          <w:rFonts w:asciiTheme="minorEastAsia" w:hAnsiTheme="minorEastAsia"/>
          <w:sz w:val="24"/>
          <w:szCs w:val="24"/>
        </w:rPr>
        <w:t>蔵</w:t>
      </w:r>
      <w:r w:rsidRPr="00F25B05">
        <w:rPr>
          <w:rFonts w:asciiTheme="minorEastAsia" w:hAnsiTheme="minorEastAsia" w:hint="eastAsia"/>
          <w:sz w:val="24"/>
          <w:szCs w:val="24"/>
        </w:rPr>
        <w:t>六府痺十二病方</w:t>
      </w:r>
      <w:r>
        <w:rPr>
          <w:rFonts w:asciiTheme="minorEastAsia" w:hAnsiTheme="minorEastAsia" w:hint="eastAsia"/>
          <w:sz w:val="24"/>
          <w:szCs w:val="24"/>
        </w:rPr>
        <w:t>』三十卷</w:t>
      </w:r>
      <w:r w:rsidR="004D7214" w:rsidRPr="004D7214">
        <w:rPr>
          <w:rFonts w:asciiTheme="minorEastAsia" w:hAnsiTheme="minorEastAsia" w:hint="eastAsia"/>
          <w:sz w:val="24"/>
          <w:szCs w:val="24"/>
        </w:rPr>
        <w:t>（</w:t>
      </w:r>
      <w:r w:rsidR="004D7214">
        <w:rPr>
          <w:rFonts w:asciiTheme="minorEastAsia" w:hAnsiTheme="minorEastAsia" w:hint="eastAsia"/>
          <w:sz w:val="24"/>
          <w:szCs w:val="24"/>
        </w:rPr>
        <w:t>※</w:t>
      </w:r>
      <w:r w:rsidR="00501CF6" w:rsidRPr="00F25B05">
        <w:rPr>
          <w:rFonts w:asciiTheme="minorEastAsia" w:hAnsiTheme="minorEastAsia" w:hint="eastAsia"/>
          <w:sz w:val="24"/>
          <w:szCs w:val="24"/>
        </w:rPr>
        <w:t>痺</w:t>
      </w:r>
      <w:r w:rsidR="00501CF6">
        <w:rPr>
          <w:rFonts w:asciiTheme="minorEastAsia" w:hAnsiTheme="minorEastAsia" w:hint="eastAsia"/>
          <w:sz w:val="24"/>
          <w:szCs w:val="24"/>
        </w:rPr>
        <w:t>＝</w:t>
      </w:r>
      <w:r w:rsidR="004D7214">
        <w:rPr>
          <w:rFonts w:ascii="Times" w:hAnsi="Times" w:cs="Times"/>
          <w:b/>
          <w:bCs/>
          <w:kern w:val="0"/>
          <w:sz w:val="24"/>
          <w:szCs w:val="24"/>
        </w:rPr>
        <w:t>しびれ痛み／風寒湿</w:t>
      </w:r>
      <w:r w:rsidR="004D7214">
        <w:rPr>
          <w:rFonts w:ascii="Times" w:hAnsi="Times" w:cs="Times" w:hint="eastAsia"/>
          <w:b/>
          <w:bCs/>
          <w:kern w:val="0"/>
          <w:sz w:val="24"/>
          <w:szCs w:val="24"/>
        </w:rPr>
        <w:t>が</w:t>
      </w:r>
      <w:r w:rsidR="004D7214" w:rsidRPr="004D7214">
        <w:rPr>
          <w:rFonts w:ascii="Times" w:hAnsi="Times" w:cs="Times"/>
          <w:b/>
          <w:bCs/>
          <w:kern w:val="0"/>
          <w:sz w:val="24"/>
          <w:szCs w:val="24"/>
        </w:rPr>
        <w:t>肌表・経絡に侵襲し、経</w:t>
      </w:r>
      <w:r w:rsidR="0051153F">
        <w:rPr>
          <w:rFonts w:ascii="Times" w:hAnsi="Times" w:cs="Times"/>
          <w:b/>
          <w:bCs/>
          <w:kern w:val="0"/>
          <w:sz w:val="24"/>
          <w:szCs w:val="24"/>
        </w:rPr>
        <w:t>脈が閉塞し、筋肉や関節の運動</w:t>
      </w:r>
      <w:r w:rsidR="0051153F">
        <w:rPr>
          <w:rFonts w:ascii="Times" w:hAnsi="Times" w:cs="Times" w:hint="eastAsia"/>
          <w:b/>
          <w:bCs/>
          <w:kern w:val="0"/>
          <w:sz w:val="24"/>
          <w:szCs w:val="24"/>
        </w:rPr>
        <w:t>傷害</w:t>
      </w:r>
      <w:r w:rsidR="004D7214">
        <w:rPr>
          <w:rFonts w:ascii="Times" w:hAnsi="Times" w:cs="Times"/>
          <w:b/>
          <w:bCs/>
          <w:kern w:val="0"/>
          <w:sz w:val="24"/>
          <w:szCs w:val="24"/>
        </w:rPr>
        <w:t>が起こる</w:t>
      </w:r>
      <w:r w:rsidR="004D7214">
        <w:rPr>
          <w:rFonts w:ascii="Times" w:hAnsi="Times" w:cs="Times" w:hint="eastAsia"/>
          <w:b/>
          <w:bCs/>
          <w:kern w:val="0"/>
          <w:sz w:val="24"/>
          <w:szCs w:val="24"/>
        </w:rPr>
        <w:t>）</w:t>
      </w:r>
    </w:p>
    <w:p w14:paraId="264870DE" w14:textId="2AFA03E9"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五</w:t>
      </w:r>
      <w:r>
        <w:rPr>
          <w:rFonts w:asciiTheme="minorEastAsia" w:hAnsiTheme="minorEastAsia"/>
          <w:sz w:val="24"/>
          <w:szCs w:val="24"/>
        </w:rPr>
        <w:t>蔵</w:t>
      </w:r>
      <w:r w:rsidRPr="00F25B05">
        <w:rPr>
          <w:rFonts w:asciiTheme="minorEastAsia" w:hAnsiTheme="minorEastAsia" w:hint="eastAsia"/>
          <w:sz w:val="24"/>
          <w:szCs w:val="24"/>
        </w:rPr>
        <w:t>六府疝十六病方</w:t>
      </w:r>
      <w:r>
        <w:rPr>
          <w:rFonts w:asciiTheme="minorEastAsia" w:hAnsiTheme="minorEastAsia" w:hint="eastAsia"/>
          <w:sz w:val="24"/>
          <w:szCs w:val="24"/>
        </w:rPr>
        <w:t>』四十卷</w:t>
      </w:r>
    </w:p>
    <w:p w14:paraId="441EBB75" w14:textId="285B3D23"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五</w:t>
      </w:r>
      <w:r>
        <w:rPr>
          <w:rFonts w:asciiTheme="minorEastAsia" w:hAnsiTheme="minorEastAsia"/>
          <w:sz w:val="24"/>
          <w:szCs w:val="24"/>
        </w:rPr>
        <w:t>蔵</w:t>
      </w:r>
      <w:r w:rsidRPr="00F25B05">
        <w:rPr>
          <w:rFonts w:asciiTheme="minorEastAsia" w:hAnsiTheme="minorEastAsia" w:hint="eastAsia"/>
          <w:sz w:val="24"/>
          <w:szCs w:val="24"/>
        </w:rPr>
        <w:t>六府癉十二病方</w:t>
      </w:r>
      <w:r>
        <w:rPr>
          <w:rFonts w:asciiTheme="minorEastAsia" w:hAnsiTheme="minorEastAsia" w:hint="eastAsia"/>
          <w:sz w:val="24"/>
          <w:szCs w:val="24"/>
        </w:rPr>
        <w:t>』四十卷</w:t>
      </w:r>
    </w:p>
    <w:p w14:paraId="6A0A43EE" w14:textId="4AF5AA38"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風寒熱十六病方</w:t>
      </w:r>
      <w:r>
        <w:rPr>
          <w:rFonts w:asciiTheme="minorEastAsia" w:hAnsiTheme="minorEastAsia" w:hint="eastAsia"/>
          <w:sz w:val="24"/>
          <w:szCs w:val="24"/>
        </w:rPr>
        <w:t>』二十六卷</w:t>
      </w:r>
    </w:p>
    <w:p w14:paraId="26DCE5CB" w14:textId="220E597A"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泰始</w:t>
      </w:r>
      <w:r w:rsidR="00543B7B">
        <w:rPr>
          <w:rFonts w:asciiTheme="minorEastAsia" w:hAnsiTheme="minorEastAsia"/>
          <w:sz w:val="24"/>
          <w:szCs w:val="24"/>
        </w:rPr>
        <w:t>黄</w:t>
      </w:r>
      <w:r w:rsidRPr="00F25B05">
        <w:rPr>
          <w:rFonts w:asciiTheme="minorEastAsia" w:hAnsiTheme="minorEastAsia" w:hint="eastAsia"/>
          <w:sz w:val="24"/>
          <w:szCs w:val="24"/>
        </w:rPr>
        <w:t>帝扁鵲</w:t>
      </w:r>
      <w:r w:rsidRPr="00F25B05">
        <w:rPr>
          <w:rFonts w:asciiTheme="minorEastAsia" w:eastAsia="华文宋体" w:hAnsiTheme="minorEastAsia" w:cs="华文宋体" w:hint="eastAsia"/>
          <w:sz w:val="24"/>
          <w:szCs w:val="24"/>
        </w:rPr>
        <w:t>俞</w:t>
      </w:r>
      <w:r w:rsidRPr="00F25B05">
        <w:rPr>
          <w:rFonts w:asciiTheme="minorEastAsia" w:hAnsiTheme="minorEastAsia" w:hint="eastAsia"/>
          <w:sz w:val="24"/>
          <w:szCs w:val="24"/>
        </w:rPr>
        <w:t>拊方</w:t>
      </w:r>
      <w:r>
        <w:rPr>
          <w:rFonts w:asciiTheme="minorEastAsia" w:hAnsiTheme="minorEastAsia" w:hint="eastAsia"/>
          <w:sz w:val="24"/>
          <w:szCs w:val="24"/>
        </w:rPr>
        <w:t>』</w:t>
      </w:r>
      <w:r w:rsidR="00F25B05" w:rsidRPr="00F25B05">
        <w:rPr>
          <w:rFonts w:asciiTheme="minorEastAsia" w:hAnsiTheme="minorEastAsia" w:hint="eastAsia"/>
          <w:sz w:val="24"/>
          <w:szCs w:val="24"/>
        </w:rPr>
        <w:t>二十三卷</w:t>
      </w:r>
    </w:p>
    <w:p w14:paraId="0368588B" w14:textId="53D3E0A1"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五</w:t>
      </w:r>
      <w:r>
        <w:rPr>
          <w:rFonts w:asciiTheme="minorEastAsia" w:hAnsiTheme="minorEastAsia"/>
          <w:sz w:val="24"/>
          <w:szCs w:val="24"/>
        </w:rPr>
        <w:t>蔵</w:t>
      </w:r>
      <w:r w:rsidRPr="00F25B05">
        <w:rPr>
          <w:rFonts w:asciiTheme="minorEastAsia" w:hAnsiTheme="minorEastAsia" w:hint="eastAsia"/>
          <w:sz w:val="24"/>
          <w:szCs w:val="24"/>
        </w:rPr>
        <w:t>傷中十一病方</w:t>
      </w:r>
      <w:r>
        <w:rPr>
          <w:rFonts w:asciiTheme="minorEastAsia" w:hAnsiTheme="minorEastAsia" w:hint="eastAsia"/>
          <w:sz w:val="24"/>
          <w:szCs w:val="24"/>
        </w:rPr>
        <w:t>』三十一卷</w:t>
      </w:r>
    </w:p>
    <w:p w14:paraId="55197E06" w14:textId="794127F8"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客疾五</w:t>
      </w:r>
      <w:r>
        <w:rPr>
          <w:rFonts w:asciiTheme="minorEastAsia" w:hAnsiTheme="minorEastAsia"/>
          <w:sz w:val="24"/>
          <w:szCs w:val="24"/>
        </w:rPr>
        <w:t>蔵</w:t>
      </w:r>
      <w:r w:rsidRPr="00F25B05">
        <w:rPr>
          <w:rFonts w:asciiTheme="minorEastAsia" w:hAnsiTheme="minorEastAsia" w:hint="eastAsia"/>
          <w:sz w:val="24"/>
          <w:szCs w:val="24"/>
        </w:rPr>
        <w:t>狂顛病方</w:t>
      </w:r>
      <w:r>
        <w:rPr>
          <w:rFonts w:asciiTheme="minorEastAsia" w:hAnsiTheme="minorEastAsia" w:hint="eastAsia"/>
          <w:sz w:val="24"/>
          <w:szCs w:val="24"/>
        </w:rPr>
        <w:t>』十七卷</w:t>
      </w:r>
    </w:p>
    <w:p w14:paraId="4E04887E" w14:textId="7C05BAA6" w:rsidR="00F25B05" w:rsidRPr="00F25B05" w:rsidRDefault="00917ADF" w:rsidP="00F25B05">
      <w:pPr>
        <w:spacing w:line="400" w:lineRule="exact"/>
        <w:rPr>
          <w:rFonts w:asciiTheme="minorEastAsia" w:hAnsiTheme="minorEastAsia"/>
          <w:sz w:val="24"/>
          <w:szCs w:val="24"/>
        </w:rPr>
      </w:pPr>
      <w:r>
        <w:rPr>
          <w:rFonts w:asciiTheme="minorEastAsia" w:hAnsiTheme="minorEastAsia" w:hint="eastAsia"/>
          <w:sz w:val="24"/>
          <w:szCs w:val="24"/>
        </w:rPr>
        <w:t>『</w:t>
      </w:r>
      <w:r w:rsidRPr="00F25B05">
        <w:rPr>
          <w:rFonts w:asciiTheme="minorEastAsia" w:hAnsiTheme="minorEastAsia" w:hint="eastAsia"/>
          <w:sz w:val="24"/>
          <w:szCs w:val="24"/>
        </w:rPr>
        <w:t>金創瘲瘛方</w:t>
      </w:r>
      <w:r>
        <w:rPr>
          <w:rFonts w:asciiTheme="minorEastAsia" w:hAnsiTheme="minorEastAsia" w:hint="eastAsia"/>
          <w:sz w:val="24"/>
          <w:szCs w:val="24"/>
        </w:rPr>
        <w:t>』三十卷</w:t>
      </w:r>
    </w:p>
    <w:p w14:paraId="1EF51B39" w14:textId="01041416" w:rsidR="00F25B05" w:rsidRPr="00F25B05" w:rsidRDefault="00B905B1" w:rsidP="00F25B05">
      <w:pPr>
        <w:spacing w:line="400" w:lineRule="exact"/>
        <w:rPr>
          <w:rFonts w:asciiTheme="minorEastAsia" w:hAnsiTheme="minorEastAsia"/>
          <w:sz w:val="24"/>
          <w:szCs w:val="24"/>
        </w:rPr>
      </w:pPr>
      <w:r>
        <w:rPr>
          <w:rFonts w:asciiTheme="minorEastAsia" w:hAnsiTheme="minorEastAsia"/>
          <w:sz w:val="24"/>
          <w:szCs w:val="24"/>
        </w:rPr>
        <w:t>『</w:t>
      </w:r>
      <w:r w:rsidR="00F25B05" w:rsidRPr="00F25B05">
        <w:rPr>
          <w:rFonts w:asciiTheme="minorEastAsia" w:hAnsiTheme="minorEastAsia" w:hint="eastAsia"/>
          <w:sz w:val="24"/>
          <w:szCs w:val="24"/>
        </w:rPr>
        <w:t>婦人嬰兒方</w:t>
      </w:r>
      <w:r>
        <w:rPr>
          <w:rFonts w:asciiTheme="minorEastAsia" w:hAnsiTheme="minorEastAsia"/>
          <w:sz w:val="24"/>
          <w:szCs w:val="24"/>
        </w:rPr>
        <w:t>』</w:t>
      </w:r>
      <w:r w:rsidR="00F25B05" w:rsidRPr="00F25B05">
        <w:rPr>
          <w:rFonts w:asciiTheme="minorEastAsia" w:hAnsiTheme="minorEastAsia" w:hint="eastAsia"/>
          <w:sz w:val="24"/>
          <w:szCs w:val="24"/>
        </w:rPr>
        <w:t>十九卷。</w:t>
      </w:r>
    </w:p>
    <w:p w14:paraId="3C221E31" w14:textId="539FD8C0" w:rsidR="00F25B05" w:rsidRPr="00F25B05" w:rsidRDefault="00B905B1" w:rsidP="00F25B05">
      <w:pPr>
        <w:spacing w:line="400" w:lineRule="exact"/>
        <w:rPr>
          <w:rFonts w:asciiTheme="minorEastAsia" w:hAnsiTheme="minorEastAsia"/>
          <w:sz w:val="24"/>
          <w:szCs w:val="24"/>
        </w:rPr>
      </w:pPr>
      <w:r>
        <w:rPr>
          <w:rFonts w:asciiTheme="minorEastAsia" w:hAnsiTheme="minorEastAsia"/>
          <w:sz w:val="24"/>
          <w:szCs w:val="24"/>
        </w:rPr>
        <w:t>『</w:t>
      </w:r>
      <w:r w:rsidR="00F25B05" w:rsidRPr="00F25B05">
        <w:rPr>
          <w:rFonts w:asciiTheme="minorEastAsia" w:hAnsiTheme="minorEastAsia" w:hint="eastAsia"/>
          <w:sz w:val="24"/>
          <w:szCs w:val="24"/>
        </w:rPr>
        <w:t>湯液</w:t>
      </w:r>
      <w:r w:rsidR="00F25B05">
        <w:rPr>
          <w:rFonts w:asciiTheme="minorEastAsia" w:hAnsiTheme="minorEastAsia"/>
          <w:sz w:val="24"/>
          <w:szCs w:val="24"/>
        </w:rPr>
        <w:t>経</w:t>
      </w:r>
      <w:r w:rsidR="00F25B05" w:rsidRPr="00F25B05">
        <w:rPr>
          <w:rFonts w:asciiTheme="minorEastAsia" w:hAnsiTheme="minorEastAsia" w:hint="eastAsia"/>
          <w:sz w:val="24"/>
          <w:szCs w:val="24"/>
        </w:rPr>
        <w:t>法</w:t>
      </w:r>
      <w:r>
        <w:rPr>
          <w:rFonts w:asciiTheme="minorEastAsia" w:hAnsiTheme="minorEastAsia"/>
          <w:sz w:val="24"/>
          <w:szCs w:val="24"/>
        </w:rPr>
        <w:t>』</w:t>
      </w:r>
      <w:r w:rsidR="00F25B05" w:rsidRPr="00F25B05">
        <w:rPr>
          <w:rFonts w:asciiTheme="minorEastAsia" w:hAnsiTheme="minorEastAsia" w:hint="eastAsia"/>
          <w:sz w:val="24"/>
          <w:szCs w:val="24"/>
        </w:rPr>
        <w:t>三十二卷。</w:t>
      </w:r>
    </w:p>
    <w:p w14:paraId="03ED1865" w14:textId="78AF9AB7" w:rsidR="00F25B05" w:rsidRPr="00F25B05" w:rsidRDefault="00B905B1" w:rsidP="00F25B05">
      <w:pPr>
        <w:spacing w:line="400" w:lineRule="exact"/>
        <w:rPr>
          <w:rFonts w:asciiTheme="minorEastAsia" w:hAnsiTheme="minorEastAsia"/>
          <w:sz w:val="24"/>
          <w:szCs w:val="24"/>
        </w:rPr>
      </w:pPr>
      <w:r>
        <w:rPr>
          <w:rFonts w:asciiTheme="minorEastAsia" w:hAnsiTheme="minorEastAsia"/>
          <w:sz w:val="24"/>
          <w:szCs w:val="24"/>
        </w:rPr>
        <w:t>『</w:t>
      </w:r>
      <w:r w:rsidR="00F25B05" w:rsidRPr="00F25B05">
        <w:rPr>
          <w:rFonts w:asciiTheme="minorEastAsia" w:hAnsiTheme="minorEastAsia" w:hint="eastAsia"/>
          <w:sz w:val="24"/>
          <w:szCs w:val="24"/>
        </w:rPr>
        <w:t>神農</w:t>
      </w:r>
      <w:r w:rsidR="00543B7B">
        <w:rPr>
          <w:rFonts w:asciiTheme="minorEastAsia" w:hAnsiTheme="minorEastAsia"/>
          <w:sz w:val="24"/>
          <w:szCs w:val="24"/>
        </w:rPr>
        <w:t>黄</w:t>
      </w:r>
      <w:r w:rsidR="00F25B05" w:rsidRPr="00F25B05">
        <w:rPr>
          <w:rFonts w:asciiTheme="minorEastAsia" w:hAnsiTheme="minorEastAsia" w:hint="eastAsia"/>
          <w:sz w:val="24"/>
          <w:szCs w:val="24"/>
        </w:rPr>
        <w:t>帝食禁</w:t>
      </w:r>
      <w:r>
        <w:rPr>
          <w:rFonts w:asciiTheme="minorEastAsia" w:hAnsiTheme="minorEastAsia"/>
          <w:sz w:val="24"/>
          <w:szCs w:val="24"/>
        </w:rPr>
        <w:t>』</w:t>
      </w:r>
      <w:r w:rsidR="00F25B05" w:rsidRPr="00F25B05">
        <w:rPr>
          <w:rFonts w:asciiTheme="minorEastAsia" w:hAnsiTheme="minorEastAsia" w:hint="eastAsia"/>
          <w:sz w:val="24"/>
          <w:szCs w:val="24"/>
        </w:rPr>
        <w:t>七卷。</w:t>
      </w:r>
    </w:p>
    <w:p w14:paraId="39CD7EF5" w14:textId="1678ADFB" w:rsidR="00F25B05" w:rsidRDefault="00F25B05" w:rsidP="00F25B05">
      <w:pPr>
        <w:spacing w:line="400" w:lineRule="exact"/>
        <w:rPr>
          <w:rFonts w:asciiTheme="minorEastAsia" w:hAnsiTheme="minorEastAsia"/>
          <w:sz w:val="24"/>
          <w:szCs w:val="24"/>
        </w:rPr>
      </w:pPr>
      <w:r w:rsidRPr="00F25B05">
        <w:rPr>
          <w:rFonts w:asciiTheme="minorEastAsia" w:hAnsiTheme="minorEastAsia" w:hint="eastAsia"/>
          <w:sz w:val="24"/>
          <w:szCs w:val="24"/>
        </w:rPr>
        <w:t xml:space="preserve">　右</w:t>
      </w:r>
      <w:r>
        <w:rPr>
          <w:rFonts w:asciiTheme="minorEastAsia" w:hAnsiTheme="minorEastAsia"/>
          <w:sz w:val="24"/>
          <w:szCs w:val="24"/>
        </w:rPr>
        <w:t>経</w:t>
      </w:r>
      <w:r w:rsidRPr="00F25B05">
        <w:rPr>
          <w:rFonts w:asciiTheme="minorEastAsia" w:hAnsiTheme="minorEastAsia" w:hint="eastAsia"/>
          <w:sz w:val="24"/>
          <w:szCs w:val="24"/>
        </w:rPr>
        <w:t>方十一家，二百七十四卷。</w:t>
      </w:r>
    </w:p>
    <w:p w14:paraId="3C18702D" w14:textId="07BFDF5E" w:rsidR="00550F4D" w:rsidRDefault="00550F4D" w:rsidP="00F25B05">
      <w:pPr>
        <w:spacing w:line="400" w:lineRule="exact"/>
        <w:rPr>
          <w:rFonts w:asciiTheme="minorEastAsia" w:hAnsiTheme="minorEastAsia"/>
          <w:sz w:val="24"/>
          <w:szCs w:val="24"/>
        </w:rPr>
      </w:pPr>
      <w:r>
        <w:rPr>
          <w:rFonts w:asciiTheme="minorEastAsia" w:hAnsiTheme="minorEastAsia" w:hint="eastAsia"/>
          <w:sz w:val="24"/>
          <w:szCs w:val="24"/>
        </w:rPr>
        <w:t xml:space="preserve">　※前漢の末には、『黄帝内経』（『素問』プラス『霊枢』）が成立していた、という定説には、中国医学の原典の誕生をできるだけ古い時代に設定したいという無意識の（？）願望が感じられる。この説には、いくつもの難点がある。</w:t>
      </w:r>
    </w:p>
    <w:p w14:paraId="31D5730D" w14:textId="67009C9D" w:rsidR="004C08AE" w:rsidRDefault="004C08AE" w:rsidP="00F25B05">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2B40AC">
        <w:rPr>
          <w:rFonts w:asciiTheme="minorEastAsia" w:hAnsiTheme="minorEastAsia"/>
          <w:sz w:val="24"/>
          <w:szCs w:val="24"/>
        </w:rPr>
        <w:t>1</w:t>
      </w:r>
      <w:r>
        <w:rPr>
          <w:rFonts w:asciiTheme="minorEastAsia" w:hAnsiTheme="minorEastAsia" w:hint="eastAsia"/>
          <w:sz w:val="24"/>
          <w:szCs w:val="24"/>
        </w:rPr>
        <w:t>）</w:t>
      </w:r>
      <w:r w:rsidR="001C68B2">
        <w:rPr>
          <w:rFonts w:asciiTheme="minorEastAsia" w:hAnsiTheme="minorEastAsia" w:hint="eastAsia"/>
          <w:sz w:val="24"/>
          <w:szCs w:val="24"/>
        </w:rPr>
        <w:t>単独の病症の治療法を述べた処方書よりも、『黄帝内経』（『素問』プラス『霊枢』）の方が分量が少ないのはなぜか。</w:t>
      </w:r>
    </w:p>
    <w:p w14:paraId="7CF614CE" w14:textId="64664500" w:rsidR="004C08AE" w:rsidRDefault="004C08AE" w:rsidP="00F25B05">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2B40AC">
        <w:rPr>
          <w:rFonts w:asciiTheme="minorEastAsia" w:hAnsiTheme="minorEastAsia"/>
          <w:sz w:val="24"/>
          <w:szCs w:val="24"/>
        </w:rPr>
        <w:t>2</w:t>
      </w:r>
      <w:r>
        <w:rPr>
          <w:rFonts w:asciiTheme="minorEastAsia" w:hAnsiTheme="minorEastAsia" w:hint="eastAsia"/>
          <w:sz w:val="24"/>
          <w:szCs w:val="24"/>
        </w:rPr>
        <w:t>）</w:t>
      </w:r>
      <w:r w:rsidR="005D34C8">
        <w:rPr>
          <w:rFonts w:asciiTheme="minorEastAsia" w:hAnsiTheme="minorEastAsia" w:hint="eastAsia"/>
          <w:sz w:val="24"/>
          <w:szCs w:val="24"/>
        </w:rPr>
        <w:t>前漢の末、『七略』が書かれたころに、さまざまな医書の１篇（＝</w:t>
      </w:r>
      <w:r w:rsidR="00F14032">
        <w:rPr>
          <w:rFonts w:asciiTheme="minorEastAsia" w:hAnsiTheme="minorEastAsia" w:hint="eastAsia"/>
          <w:sz w:val="24"/>
          <w:szCs w:val="24"/>
        </w:rPr>
        <w:t>巻）として、『黄帝内経』と名付けられた書物があったようである。それはその後の『素問』『霊枢』の素材</w:t>
      </w:r>
      <w:r w:rsidR="002076A2">
        <w:rPr>
          <w:rFonts w:asciiTheme="minorEastAsia" w:hAnsiTheme="minorEastAsia" w:hint="eastAsia"/>
          <w:sz w:val="24"/>
          <w:szCs w:val="24"/>
        </w:rPr>
        <w:t>に過ぎなかった</w:t>
      </w:r>
      <w:r w:rsidR="00F14032">
        <w:rPr>
          <w:rFonts w:asciiTheme="minorEastAsia" w:hAnsiTheme="minorEastAsia" w:hint="eastAsia"/>
          <w:sz w:val="24"/>
          <w:szCs w:val="24"/>
        </w:rPr>
        <w:t>のではないか</w:t>
      </w:r>
      <w:r w:rsidR="002076A2">
        <w:rPr>
          <w:rFonts w:asciiTheme="minorEastAsia" w:hAnsiTheme="minorEastAsia" w:hint="eastAsia"/>
          <w:sz w:val="24"/>
          <w:szCs w:val="24"/>
        </w:rPr>
        <w:t>。</w:t>
      </w:r>
    </w:p>
    <w:p w14:paraId="68113C00" w14:textId="5DBA2A6F" w:rsidR="004C08AE" w:rsidRDefault="004C08AE" w:rsidP="00F25B05">
      <w:pPr>
        <w:spacing w:line="400" w:lineRule="exac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w:t>
      </w:r>
      <w:r w:rsidR="00F14032">
        <w:rPr>
          <w:rFonts w:asciiTheme="minorEastAsia" w:hAnsiTheme="minorEastAsia"/>
          <w:sz w:val="24"/>
          <w:szCs w:val="24"/>
        </w:rPr>
        <w:t>3</w:t>
      </w:r>
      <w:r>
        <w:rPr>
          <w:rFonts w:asciiTheme="minorEastAsia" w:hAnsiTheme="minorEastAsia"/>
          <w:sz w:val="24"/>
          <w:szCs w:val="24"/>
        </w:rPr>
        <w:t>)</w:t>
      </w:r>
      <w:r w:rsidR="001C68B2">
        <w:rPr>
          <w:rFonts w:asciiTheme="minorEastAsia" w:hAnsiTheme="minorEastAsia" w:hint="eastAsia"/>
          <w:sz w:val="24"/>
          <w:szCs w:val="24"/>
        </w:rPr>
        <w:t>そうだとすれば</w:t>
      </w:r>
      <w:r w:rsidR="002076A2">
        <w:rPr>
          <w:rFonts w:asciiTheme="minorEastAsia" w:hAnsiTheme="minorEastAsia" w:hint="eastAsia"/>
          <w:sz w:val="24"/>
          <w:szCs w:val="24"/>
        </w:rPr>
        <w:t>、『七略』（＝『漢書芸文志』）に記された『黄帝内経』『黄帝外経』『扁鵲内経』『扁鵲外経』</w:t>
      </w:r>
      <w:r w:rsidR="00F14032">
        <w:rPr>
          <w:rFonts w:asciiTheme="minorEastAsia" w:hAnsiTheme="minorEastAsia" w:hint="eastAsia"/>
          <w:sz w:val="24"/>
          <w:szCs w:val="24"/>
        </w:rPr>
        <w:t>『白氏内経』『白氏</w:t>
      </w:r>
      <w:r w:rsidR="001C68B2">
        <w:rPr>
          <w:rFonts w:asciiTheme="minorEastAsia" w:hAnsiTheme="minorEastAsia" w:hint="eastAsia"/>
          <w:sz w:val="24"/>
          <w:szCs w:val="24"/>
        </w:rPr>
        <w:t>外経』</w:t>
      </w:r>
      <w:r w:rsidR="00F14032">
        <w:rPr>
          <w:rFonts w:asciiTheme="minorEastAsia" w:hAnsiTheme="minorEastAsia" w:hint="eastAsia"/>
          <w:sz w:val="24"/>
          <w:szCs w:val="24"/>
        </w:rPr>
        <w:t>などさまざまな医書</w:t>
      </w:r>
      <w:r w:rsidR="002076A2">
        <w:rPr>
          <w:rFonts w:asciiTheme="minorEastAsia" w:hAnsiTheme="minorEastAsia" w:hint="eastAsia"/>
          <w:sz w:val="24"/>
          <w:szCs w:val="24"/>
        </w:rPr>
        <w:t>を</w:t>
      </w:r>
      <w:r w:rsidR="00F14032">
        <w:rPr>
          <w:rFonts w:asciiTheme="minorEastAsia" w:hAnsiTheme="minorEastAsia" w:hint="eastAsia"/>
          <w:sz w:val="24"/>
          <w:szCs w:val="24"/>
        </w:rPr>
        <w:t>まとめ大部の『黄帝内経素問』と『黄帝内経霊枢』に編集したのはだれ</w:t>
      </w:r>
      <w:r w:rsidR="002076A2">
        <w:rPr>
          <w:rFonts w:asciiTheme="minorEastAsia" w:hAnsiTheme="minorEastAsia" w:hint="eastAsia"/>
          <w:sz w:val="24"/>
          <w:szCs w:val="24"/>
        </w:rPr>
        <w:t>か。</w:t>
      </w:r>
      <w:r w:rsidR="00EA7BED">
        <w:rPr>
          <w:rFonts w:asciiTheme="minorEastAsia" w:hAnsiTheme="minorEastAsia" w:hint="eastAsia"/>
          <w:sz w:val="24"/>
          <w:szCs w:val="24"/>
        </w:rPr>
        <w:t>それは、国家事業であった可能性が高い。</w:t>
      </w:r>
    </w:p>
    <w:p w14:paraId="24D8356C" w14:textId="42CD5D41" w:rsidR="004C08AE" w:rsidRDefault="004C08AE" w:rsidP="00F25B05">
      <w:pPr>
        <w:spacing w:line="400" w:lineRule="exact"/>
        <w:rPr>
          <w:rFonts w:asciiTheme="minorEastAsia" w:hAnsiTheme="minorEastAsia"/>
          <w:sz w:val="24"/>
          <w:szCs w:val="24"/>
        </w:rPr>
      </w:pPr>
      <w:r>
        <w:rPr>
          <w:rFonts w:asciiTheme="minorEastAsia" w:hAnsiTheme="minorEastAsia"/>
          <w:sz w:val="24"/>
          <w:szCs w:val="24"/>
        </w:rPr>
        <w:t xml:space="preserve">   (</w:t>
      </w:r>
      <w:r w:rsidR="00F14032">
        <w:rPr>
          <w:rFonts w:asciiTheme="minorEastAsia" w:hAnsiTheme="minorEastAsia"/>
          <w:sz w:val="24"/>
          <w:szCs w:val="24"/>
        </w:rPr>
        <w:t>4</w:t>
      </w:r>
      <w:r>
        <w:rPr>
          <w:rFonts w:asciiTheme="minorEastAsia" w:hAnsiTheme="minorEastAsia"/>
          <w:sz w:val="24"/>
          <w:szCs w:val="24"/>
        </w:rPr>
        <w:t>)</w:t>
      </w:r>
      <w:r w:rsidR="002076A2">
        <w:rPr>
          <w:rFonts w:asciiTheme="minorEastAsia" w:hAnsiTheme="minorEastAsia" w:hint="eastAsia"/>
          <w:sz w:val="24"/>
          <w:szCs w:val="24"/>
        </w:rPr>
        <w:t>前漢の崩壊をもたらしたのは、</w:t>
      </w:r>
      <w:r w:rsidR="00EA7BED">
        <w:rPr>
          <w:rFonts w:asciiTheme="minorEastAsia" w:hAnsiTheme="minorEastAsia" w:hint="eastAsia"/>
          <w:sz w:val="24"/>
          <w:szCs w:val="24"/>
        </w:rPr>
        <w:t>王家の外戚、王莽である。王莽</w:t>
      </w:r>
      <w:r w:rsidR="002076A2">
        <w:rPr>
          <w:rFonts w:asciiTheme="minorEastAsia" w:hAnsiTheme="minorEastAsia" w:hint="eastAsia"/>
          <w:sz w:val="24"/>
          <w:szCs w:val="24"/>
        </w:rPr>
        <w:t>は、クーデタで実権を握り</w:t>
      </w:r>
      <w:r w:rsidR="00EA7BED">
        <w:rPr>
          <w:rFonts w:asciiTheme="minorEastAsia" w:hAnsiTheme="minorEastAsia" w:hint="eastAsia"/>
          <w:sz w:val="24"/>
          <w:szCs w:val="24"/>
        </w:rPr>
        <w:t>、</w:t>
      </w:r>
      <w:r w:rsidR="002076A2">
        <w:rPr>
          <w:rFonts w:asciiTheme="minorEastAsia" w:hAnsiTheme="minorEastAsia" w:hint="eastAsia"/>
          <w:sz w:val="24"/>
          <w:szCs w:val="24"/>
        </w:rPr>
        <w:t>新</w:t>
      </w:r>
      <w:r w:rsidR="00EA7BED">
        <w:rPr>
          <w:rFonts w:asciiTheme="minorEastAsia" w:hAnsiTheme="minorEastAsia" w:hint="eastAsia"/>
          <w:sz w:val="24"/>
          <w:szCs w:val="24"/>
        </w:rPr>
        <w:t>という名の極めて短命な</w:t>
      </w:r>
      <w:r w:rsidR="002076A2">
        <w:rPr>
          <w:rFonts w:asciiTheme="minorEastAsia" w:hAnsiTheme="minorEastAsia" w:hint="eastAsia"/>
          <w:sz w:val="24"/>
          <w:szCs w:val="24"/>
        </w:rPr>
        <w:t>王朝</w:t>
      </w:r>
      <w:r w:rsidR="00EA7BED">
        <w:rPr>
          <w:rFonts w:asciiTheme="minorEastAsia" w:hAnsiTheme="minorEastAsia" w:hint="eastAsia"/>
          <w:sz w:val="24"/>
          <w:szCs w:val="24"/>
        </w:rPr>
        <w:t>（</w:t>
      </w:r>
      <w:r w:rsidR="00EA7BED" w:rsidRPr="00EA7BED">
        <w:rPr>
          <w:rFonts w:asciiTheme="minorEastAsia" w:hAnsiTheme="minorEastAsia"/>
          <w:sz w:val="24"/>
          <w:szCs w:val="24"/>
        </w:rPr>
        <w:t>8</w:t>
      </w:r>
      <w:r w:rsidR="00EA7BED" w:rsidRPr="00EA7BED">
        <w:rPr>
          <w:rFonts w:asciiTheme="minorEastAsia" w:hAnsiTheme="minorEastAsia" w:hint="eastAsia"/>
          <w:sz w:val="24"/>
          <w:szCs w:val="24"/>
        </w:rPr>
        <w:t>年〜</w:t>
      </w:r>
      <w:r w:rsidR="00EA7BED" w:rsidRPr="00EA7BED">
        <w:rPr>
          <w:rFonts w:asciiTheme="minorEastAsia" w:hAnsiTheme="minorEastAsia"/>
          <w:sz w:val="24"/>
          <w:szCs w:val="24"/>
        </w:rPr>
        <w:t>23</w:t>
      </w:r>
      <w:r w:rsidR="00EA7BED" w:rsidRPr="00EA7BED">
        <w:rPr>
          <w:rFonts w:asciiTheme="minorEastAsia" w:hAnsiTheme="minorEastAsia" w:hint="eastAsia"/>
          <w:sz w:val="24"/>
          <w:szCs w:val="24"/>
        </w:rPr>
        <w:t>年</w:t>
      </w:r>
      <w:r w:rsidR="00EA7BED">
        <w:rPr>
          <w:rFonts w:asciiTheme="minorEastAsia" w:hAnsiTheme="minorEastAsia" w:hint="eastAsia"/>
          <w:sz w:val="24"/>
          <w:szCs w:val="24"/>
        </w:rPr>
        <w:t>）</w:t>
      </w:r>
      <w:r w:rsidR="002076A2">
        <w:rPr>
          <w:rFonts w:asciiTheme="minorEastAsia" w:hAnsiTheme="minorEastAsia" w:hint="eastAsia"/>
          <w:sz w:val="24"/>
          <w:szCs w:val="24"/>
        </w:rPr>
        <w:t>を建てた。</w:t>
      </w:r>
      <w:r w:rsidR="00EA7BED">
        <w:rPr>
          <w:rFonts w:asciiTheme="minorEastAsia" w:hAnsiTheme="minorEastAsia" w:hint="eastAsia"/>
          <w:sz w:val="24"/>
          <w:szCs w:val="24"/>
        </w:rPr>
        <w:t>彼は当時の呪術的な儒教精神に則り、天人合一説を信奉し、自らを黄</w:t>
      </w:r>
      <w:r w:rsidR="00FB5365">
        <w:rPr>
          <w:rFonts w:asciiTheme="minorEastAsia" w:hAnsiTheme="minorEastAsia" w:hint="eastAsia"/>
          <w:sz w:val="24"/>
          <w:szCs w:val="24"/>
        </w:rPr>
        <w:t>帝の子孫と名乗った。そして、医学に役立てるために罪人の解剖を命じ</w:t>
      </w:r>
      <w:r w:rsidR="00EA7BED">
        <w:rPr>
          <w:rFonts w:asciiTheme="minorEastAsia" w:hAnsiTheme="minorEastAsia" w:hint="eastAsia"/>
          <w:sz w:val="24"/>
          <w:szCs w:val="24"/>
        </w:rPr>
        <w:t>た。『霊枢』経水篇には、</w:t>
      </w:r>
      <w:r w:rsidR="00FB5365">
        <w:rPr>
          <w:rFonts w:asciiTheme="minorEastAsia" w:hAnsiTheme="minorEastAsia" w:hint="eastAsia"/>
          <w:sz w:val="24"/>
          <w:szCs w:val="24"/>
        </w:rPr>
        <w:t>「かの八尺の士のごと</w:t>
      </w:r>
      <w:r w:rsidR="00F14032">
        <w:rPr>
          <w:rFonts w:asciiTheme="minorEastAsia" w:hAnsiTheme="minorEastAsia" w:hint="eastAsia"/>
          <w:sz w:val="24"/>
          <w:szCs w:val="24"/>
        </w:rPr>
        <w:t>きは、</w:t>
      </w:r>
      <w:r w:rsidR="00FB5365">
        <w:rPr>
          <w:rFonts w:asciiTheme="minorEastAsia" w:hAnsiTheme="minorEastAsia" w:hint="eastAsia"/>
          <w:sz w:val="24"/>
          <w:szCs w:val="24"/>
        </w:rPr>
        <w:t>（略）その死するや解剖してこれを視るべし</w:t>
      </w:r>
      <w:r w:rsidR="00F14032">
        <w:rPr>
          <w:rFonts w:asciiTheme="minorEastAsia" w:hAnsiTheme="minorEastAsia" w:hint="eastAsia"/>
          <w:sz w:val="24"/>
          <w:szCs w:val="24"/>
        </w:rPr>
        <w:t>」</w:t>
      </w:r>
      <w:r w:rsidR="00FB5365">
        <w:rPr>
          <w:rFonts w:asciiTheme="minorEastAsia" w:hAnsiTheme="minorEastAsia" w:hint="eastAsia"/>
          <w:sz w:val="24"/>
          <w:szCs w:val="24"/>
        </w:rPr>
        <w:t>とあるが、それは王莽の事績の反映かもしれない。</w:t>
      </w:r>
    </w:p>
    <w:p w14:paraId="66E8DFBB" w14:textId="570D4731" w:rsidR="00550F4D" w:rsidRDefault="00FB5365" w:rsidP="00F25B05">
      <w:pPr>
        <w:spacing w:line="400" w:lineRule="exact"/>
        <w:rPr>
          <w:rFonts w:asciiTheme="minorEastAsia" w:hAnsiTheme="minorEastAsia"/>
          <w:sz w:val="24"/>
          <w:szCs w:val="24"/>
        </w:rPr>
      </w:pPr>
      <w:r>
        <w:rPr>
          <w:rFonts w:asciiTheme="minorEastAsia" w:hAnsiTheme="minorEastAsia" w:hint="eastAsia"/>
          <w:sz w:val="24"/>
          <w:szCs w:val="24"/>
        </w:rPr>
        <w:t xml:space="preserve">　（5）『黄帝内経素問』『黄帝内経霊枢』（いま読めるものと</w:t>
      </w:r>
      <w:r w:rsidR="009538DA">
        <w:rPr>
          <w:rFonts w:asciiTheme="minorEastAsia" w:hAnsiTheme="minorEastAsia" w:hint="eastAsia"/>
          <w:sz w:val="24"/>
          <w:szCs w:val="24"/>
        </w:rPr>
        <w:t>まったく同じではなかった）は、前漢末、『七略』が書かれたあと、王莽の新王朝で</w:t>
      </w:r>
      <w:r>
        <w:rPr>
          <w:rFonts w:asciiTheme="minorEastAsia" w:hAnsiTheme="minorEastAsia" w:hint="eastAsia"/>
          <w:sz w:val="24"/>
          <w:szCs w:val="24"/>
        </w:rPr>
        <w:t>編纂が開始された可能性がある。それは、</w:t>
      </w:r>
      <w:r w:rsidR="00671F5E">
        <w:rPr>
          <w:rFonts w:asciiTheme="minorEastAsia" w:hAnsiTheme="minorEastAsia" w:hint="eastAsia"/>
          <w:sz w:val="24"/>
          <w:szCs w:val="24"/>
        </w:rPr>
        <w:t>後漢の</w:t>
      </w:r>
      <w:r>
        <w:rPr>
          <w:rFonts w:asciiTheme="minorEastAsia" w:hAnsiTheme="minorEastAsia" w:hint="eastAsia"/>
          <w:sz w:val="24"/>
          <w:szCs w:val="24"/>
        </w:rPr>
        <w:t>張仲景</w:t>
      </w:r>
      <w:r w:rsidR="00D8675C">
        <w:rPr>
          <w:rFonts w:asciiTheme="minorEastAsia" w:hAnsiTheme="minorEastAsia" w:hint="eastAsia"/>
          <w:sz w:val="24"/>
          <w:szCs w:val="24"/>
        </w:rPr>
        <w:t>（150年？〜219年）</w:t>
      </w:r>
      <w:r>
        <w:rPr>
          <w:rFonts w:asciiTheme="minorEastAsia" w:hAnsiTheme="minorEastAsia" w:hint="eastAsia"/>
          <w:sz w:val="24"/>
          <w:szCs w:val="24"/>
        </w:rPr>
        <w:t>が『傷寒論雑病論』をまとめ、その序文に</w:t>
      </w:r>
      <w:r w:rsidR="009538DA">
        <w:rPr>
          <w:rFonts w:asciiTheme="minorEastAsia" w:hAnsiTheme="minorEastAsia" w:hint="eastAsia"/>
          <w:sz w:val="24"/>
          <w:szCs w:val="24"/>
        </w:rPr>
        <w:t>『素問』『九巻（霊枢の別名）』の名を書きとどめるまでの間に</w:t>
      </w:r>
      <w:r w:rsidR="00671F5E">
        <w:rPr>
          <w:rFonts w:asciiTheme="minorEastAsia" w:hAnsiTheme="minorEastAsia" w:hint="eastAsia"/>
          <w:sz w:val="24"/>
          <w:szCs w:val="24"/>
        </w:rPr>
        <w:t>成立</w:t>
      </w:r>
      <w:r>
        <w:rPr>
          <w:rFonts w:asciiTheme="minorEastAsia" w:hAnsiTheme="minorEastAsia" w:hint="eastAsia"/>
          <w:sz w:val="24"/>
          <w:szCs w:val="24"/>
        </w:rPr>
        <w:t>したと思われる。</w:t>
      </w:r>
    </w:p>
    <w:p w14:paraId="0EDBE6D2" w14:textId="588577AC" w:rsidR="00550F4D" w:rsidRPr="00F25B05" w:rsidRDefault="00550F4D" w:rsidP="00F25B05">
      <w:pPr>
        <w:spacing w:line="400" w:lineRule="exact"/>
        <w:rPr>
          <w:rFonts w:asciiTheme="minorEastAsia" w:hAnsiTheme="minorEastAsia"/>
          <w:sz w:val="24"/>
          <w:szCs w:val="24"/>
        </w:rPr>
      </w:pPr>
      <w:r>
        <w:rPr>
          <w:rFonts w:asciiTheme="minorEastAsia" w:hAnsiTheme="minorEastAsia" w:hint="eastAsia"/>
          <w:sz w:val="24"/>
          <w:szCs w:val="24"/>
        </w:rPr>
        <w:t>〔参照　廖育群著『岐黄医道』（海南出版社、2008）〕</w:t>
      </w:r>
    </w:p>
    <w:p w14:paraId="5ACCCF83" w14:textId="14129CC2" w:rsidR="00D845BF" w:rsidRPr="00C81FC2" w:rsidRDefault="00C81FC2" w:rsidP="00C81FC2">
      <w:pPr>
        <w:widowControl/>
        <w:autoSpaceDE w:val="0"/>
        <w:autoSpaceDN w:val="0"/>
        <w:adjustRightInd w:val="0"/>
        <w:spacing w:line="400" w:lineRule="exact"/>
        <w:jc w:val="left"/>
        <w:rPr>
          <w:rFonts w:asciiTheme="minorEastAsia" w:hAnsiTheme="minorEastAsia" w:cs="Osaka"/>
          <w:color w:val="535353"/>
          <w:kern w:val="0"/>
          <w:sz w:val="24"/>
          <w:szCs w:val="24"/>
        </w:rPr>
      </w:pPr>
      <w:r>
        <w:rPr>
          <w:rFonts w:asciiTheme="minorEastAsia" w:hAnsiTheme="minorEastAsia" w:cs="Osaka" w:hint="eastAsia"/>
          <w:color w:val="535353"/>
          <w:kern w:val="0"/>
          <w:sz w:val="24"/>
          <w:szCs w:val="24"/>
        </w:rPr>
        <w:t xml:space="preserve">　</w:t>
      </w:r>
    </w:p>
    <w:p w14:paraId="0E540B0B" w14:textId="072EBE61" w:rsidR="00221064" w:rsidRPr="00BE3968" w:rsidRDefault="00BE3968" w:rsidP="00BE3968">
      <w:pPr>
        <w:widowControl/>
        <w:autoSpaceDE w:val="0"/>
        <w:autoSpaceDN w:val="0"/>
        <w:adjustRightInd w:val="0"/>
        <w:spacing w:line="400" w:lineRule="exact"/>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w:t>
      </w:r>
      <w:r w:rsidR="00221064" w:rsidRPr="00BE3968">
        <w:rPr>
          <w:rFonts w:ascii="ＭＳ Ｐゴシック" w:eastAsia="ＭＳ Ｐゴシック" w:hAnsi="ＭＳ Ｐゴシック" w:cs="Times" w:hint="eastAsia"/>
          <w:sz w:val="24"/>
          <w:szCs w:val="36"/>
        </w:rPr>
        <w:t>『黄帝内</w:t>
      </w:r>
      <w:r w:rsidR="00F25B05" w:rsidRPr="00BE3968">
        <w:rPr>
          <w:rFonts w:ascii="ＭＳ Ｐゴシック" w:eastAsia="ＭＳ Ｐゴシック" w:hAnsi="ＭＳ Ｐゴシック" w:cs="Times"/>
          <w:sz w:val="24"/>
          <w:szCs w:val="36"/>
        </w:rPr>
        <w:t>経</w:t>
      </w:r>
      <w:r w:rsidR="00221064" w:rsidRPr="00BE3968">
        <w:rPr>
          <w:rFonts w:ascii="ＭＳ Ｐゴシック" w:eastAsia="ＭＳ Ｐゴシック" w:hAnsi="ＭＳ Ｐゴシック" w:cs="Times" w:hint="eastAsia"/>
          <w:sz w:val="24"/>
          <w:szCs w:val="36"/>
        </w:rPr>
        <w:t>』はなぜ、「黄帝」の名を冠しているのか。</w:t>
      </w:r>
    </w:p>
    <w:p w14:paraId="1050DB06" w14:textId="5D907C1F" w:rsidR="00221064" w:rsidRPr="00773290" w:rsidRDefault="00221064" w:rsidP="00221064">
      <w:pPr>
        <w:widowControl/>
        <w:autoSpaceDE w:val="0"/>
        <w:autoSpaceDN w:val="0"/>
        <w:adjustRightInd w:val="0"/>
        <w:jc w:val="left"/>
        <w:rPr>
          <w:sz w:val="24"/>
        </w:rPr>
      </w:pPr>
      <w:r>
        <w:rPr>
          <w:rFonts w:hint="eastAsia"/>
          <w:sz w:val="24"/>
        </w:rPr>
        <w:t xml:space="preserve">　</w:t>
      </w:r>
      <w:r w:rsidR="00F25B05">
        <w:rPr>
          <w:sz w:val="24"/>
        </w:rPr>
        <w:t>医</w:t>
      </w:r>
      <w:r w:rsidRPr="00773290">
        <w:rPr>
          <w:rFonts w:hint="eastAsia"/>
          <w:sz w:val="24"/>
        </w:rPr>
        <w:t>学の書がなぜ、「黄帝」と名付けられているのか。昭和初期の柳谷素霊たちの鍼灸復興運動から現在まで、古典</w:t>
      </w:r>
      <w:r w:rsidR="00F25B05">
        <w:rPr>
          <w:sz w:val="24"/>
        </w:rPr>
        <w:t>医</w:t>
      </w:r>
      <w:r w:rsidR="005D34C8">
        <w:rPr>
          <w:rFonts w:hint="eastAsia"/>
          <w:sz w:val="24"/>
        </w:rPr>
        <w:t>学書は読まれてきたとはいえ</w:t>
      </w:r>
      <w:r w:rsidRPr="00773290">
        <w:rPr>
          <w:rFonts w:hint="eastAsia"/>
          <w:sz w:val="24"/>
        </w:rPr>
        <w:t>、</w:t>
      </w:r>
      <w:r>
        <w:rPr>
          <w:rFonts w:hint="eastAsia"/>
          <w:sz w:val="24"/>
        </w:rPr>
        <w:t>主たる関心は技術論に注がれ、『黄帝内</w:t>
      </w:r>
      <w:r w:rsidR="00F25B05">
        <w:rPr>
          <w:sz w:val="24"/>
        </w:rPr>
        <w:t>経</w:t>
      </w:r>
      <w:r>
        <w:rPr>
          <w:rFonts w:hint="eastAsia"/>
          <w:sz w:val="24"/>
        </w:rPr>
        <w:t>』の全体像にかかわるこ</w:t>
      </w:r>
      <w:r w:rsidRPr="00773290">
        <w:rPr>
          <w:rFonts w:hint="eastAsia"/>
          <w:sz w:val="24"/>
        </w:rPr>
        <w:t>の謎は素通りされてきた。</w:t>
      </w:r>
      <w:r w:rsidR="00BE3968">
        <w:rPr>
          <w:rFonts w:hint="eastAsia"/>
          <w:sz w:val="24"/>
        </w:rPr>
        <w:t>浅野裕一氏の</w:t>
      </w:r>
      <w:r w:rsidR="00BE3968" w:rsidRPr="00773290">
        <w:rPr>
          <w:rFonts w:hint="eastAsia"/>
          <w:sz w:val="24"/>
        </w:rPr>
        <w:t>労作</w:t>
      </w:r>
      <w:r w:rsidR="00BE3968" w:rsidRPr="001E0361">
        <w:rPr>
          <w:rFonts w:ascii="ＭＳ Ｐゴシック" w:eastAsia="ＭＳ Ｐゴシック" w:hAnsi="ＭＳ Ｐゴシック" w:hint="eastAsia"/>
          <w:sz w:val="24"/>
        </w:rPr>
        <w:t>『黄老道の成立と展開』（創文社</w:t>
      </w:r>
      <w:r w:rsidR="00BE3968">
        <w:rPr>
          <w:rFonts w:ascii="ＭＳ Ｐゴシック" w:eastAsia="ＭＳ Ｐゴシック" w:hAnsi="ＭＳ Ｐゴシック" w:hint="eastAsia"/>
          <w:sz w:val="24"/>
        </w:rPr>
        <w:t>、1997</w:t>
      </w:r>
      <w:r w:rsidR="00BE3968" w:rsidRPr="001E0361">
        <w:rPr>
          <w:rFonts w:ascii="ＭＳ Ｐゴシック" w:eastAsia="ＭＳ Ｐゴシック" w:hAnsi="ＭＳ Ｐゴシック" w:hint="eastAsia"/>
          <w:sz w:val="24"/>
        </w:rPr>
        <w:t>）</w:t>
      </w:r>
      <w:r w:rsidR="00BE3968">
        <w:rPr>
          <w:rFonts w:ascii="ＭＳ Ｐゴシック" w:eastAsia="ＭＳ Ｐゴシック" w:hAnsi="ＭＳ Ｐゴシック" w:hint="eastAsia"/>
          <w:sz w:val="24"/>
        </w:rPr>
        <w:t>は、</w:t>
      </w:r>
      <w:r w:rsidRPr="00773290">
        <w:rPr>
          <w:rFonts w:hint="eastAsia"/>
          <w:sz w:val="24"/>
        </w:rPr>
        <w:t>「黄帝」という神話的帝王の名前</w:t>
      </w:r>
      <w:r w:rsidR="00AD56B6">
        <w:rPr>
          <w:rFonts w:hint="eastAsia"/>
          <w:sz w:val="24"/>
        </w:rPr>
        <w:t>が内包する</w:t>
      </w:r>
      <w:r w:rsidR="00BE3968">
        <w:rPr>
          <w:rFonts w:hint="eastAsia"/>
          <w:sz w:val="24"/>
        </w:rPr>
        <w:t>意味に近づく鍵を与えてくれ</w:t>
      </w:r>
      <w:r w:rsidRPr="00773290">
        <w:rPr>
          <w:rFonts w:hint="eastAsia"/>
          <w:sz w:val="24"/>
        </w:rPr>
        <w:t>る。</w:t>
      </w:r>
    </w:p>
    <w:p w14:paraId="08EF1FE4" w14:textId="0C08DBA9" w:rsidR="00221064" w:rsidRPr="00773290" w:rsidRDefault="00221064" w:rsidP="00221064">
      <w:pPr>
        <w:widowControl/>
        <w:autoSpaceDE w:val="0"/>
        <w:autoSpaceDN w:val="0"/>
        <w:adjustRightInd w:val="0"/>
        <w:jc w:val="left"/>
        <w:rPr>
          <w:sz w:val="24"/>
        </w:rPr>
      </w:pPr>
      <w:r w:rsidRPr="00773290">
        <w:rPr>
          <w:rFonts w:hint="eastAsia"/>
          <w:sz w:val="24"/>
        </w:rPr>
        <w:t xml:space="preserve">　本書は七百㌻を超える大著だが、馬王堆漢墓出土の「黄帝四</w:t>
      </w:r>
      <w:r w:rsidR="00F25B05">
        <w:rPr>
          <w:sz w:val="24"/>
        </w:rPr>
        <w:t>経</w:t>
      </w:r>
      <w:r w:rsidRPr="00773290">
        <w:rPr>
          <w:rFonts w:hint="eastAsia"/>
          <w:sz w:val="24"/>
        </w:rPr>
        <w:t>」と目される政治指南の書を素材に、戦国時代末から漢初の古代中国を席捲した「黄老思想」の実像を、綿密な文献解読によって浮き彫りにしている。扱うのは直接、『黄帝内</w:t>
      </w:r>
      <w:r w:rsidR="00F25B05">
        <w:rPr>
          <w:sz w:val="24"/>
        </w:rPr>
        <w:t>経</w:t>
      </w:r>
      <w:r w:rsidRPr="00773290">
        <w:rPr>
          <w:rFonts w:hint="eastAsia"/>
          <w:sz w:val="24"/>
        </w:rPr>
        <w:t>』ではないが、私たちには、浅野氏が戦国末の思想界に、荘子、老子学派と並ぶ「黄帝」学派が存在したことを論証してくれたことが、重要である。</w:t>
      </w:r>
    </w:p>
    <w:p w14:paraId="3959B982" w14:textId="77777777" w:rsidR="00616650" w:rsidRDefault="00221064" w:rsidP="00221064">
      <w:pPr>
        <w:widowControl/>
        <w:autoSpaceDE w:val="0"/>
        <w:autoSpaceDN w:val="0"/>
        <w:adjustRightInd w:val="0"/>
        <w:jc w:val="left"/>
        <w:rPr>
          <w:rFonts w:hint="eastAsia"/>
          <w:sz w:val="24"/>
        </w:rPr>
      </w:pPr>
      <w:r w:rsidRPr="00773290">
        <w:rPr>
          <w:rFonts w:hint="eastAsia"/>
          <w:sz w:val="24"/>
        </w:rPr>
        <w:t xml:space="preserve">　</w:t>
      </w:r>
      <w:r w:rsidRPr="009D4DA3">
        <w:rPr>
          <w:rFonts w:hint="eastAsia"/>
          <w:sz w:val="24"/>
          <w:u w:val="single"/>
        </w:rPr>
        <w:t>「黄帝」学派とは、「天地の気の上下の循環と四季の変化に順って政治を行うべし」と主張する人々であった。そうすれば、王の健康、国家の安泰、民の平穏は保証されると。</w:t>
      </w:r>
      <w:r w:rsidR="006E638A">
        <w:rPr>
          <w:rFonts w:hint="eastAsia"/>
          <w:sz w:val="24"/>
        </w:rPr>
        <w:t xml:space="preserve">　</w:t>
      </w:r>
    </w:p>
    <w:p w14:paraId="0FF78E64" w14:textId="77777777" w:rsidR="00616650" w:rsidRDefault="00616650" w:rsidP="00221064">
      <w:pPr>
        <w:widowControl/>
        <w:autoSpaceDE w:val="0"/>
        <w:autoSpaceDN w:val="0"/>
        <w:adjustRightInd w:val="0"/>
        <w:jc w:val="left"/>
        <w:rPr>
          <w:rFonts w:hint="eastAsia"/>
          <w:sz w:val="24"/>
        </w:rPr>
      </w:pPr>
    </w:p>
    <w:p w14:paraId="58A735D5" w14:textId="271E5876" w:rsidR="00221064" w:rsidRDefault="00616650" w:rsidP="00221064">
      <w:pPr>
        <w:widowControl/>
        <w:autoSpaceDE w:val="0"/>
        <w:autoSpaceDN w:val="0"/>
        <w:adjustRightInd w:val="0"/>
        <w:jc w:val="left"/>
        <w:rPr>
          <w:sz w:val="24"/>
        </w:rPr>
      </w:pPr>
      <w:r>
        <w:rPr>
          <w:rFonts w:hint="eastAsia"/>
          <w:sz w:val="24"/>
        </w:rPr>
        <w:t xml:space="preserve">　</w:t>
      </w:r>
      <w:r w:rsidR="00221064" w:rsidRPr="00773290">
        <w:rPr>
          <w:rFonts w:hint="eastAsia"/>
          <w:sz w:val="24"/>
        </w:rPr>
        <w:t>浅野氏の分析をもとに、さらに推論してみよう。この「天地宇宙の構造、法則を人事が従うべき理法とする」学派は、その後、</w:t>
      </w:r>
      <w:r w:rsidR="00221064">
        <w:rPr>
          <w:rFonts w:hint="eastAsia"/>
          <w:sz w:val="24"/>
        </w:rPr>
        <w:t>天文学、兵学、暦学、占術、房中術、神仙術などの古代科学と結びつき、「黄帝」の名を冠する一群のわざと術の書</w:t>
      </w:r>
      <w:r w:rsidR="00221064" w:rsidRPr="00773290">
        <w:rPr>
          <w:rFonts w:hint="eastAsia"/>
          <w:sz w:val="24"/>
        </w:rPr>
        <w:t>が誕生する。</w:t>
      </w:r>
      <w:r w:rsidR="00221064">
        <w:rPr>
          <w:rFonts w:hint="eastAsia"/>
          <w:sz w:val="24"/>
        </w:rPr>
        <w:t>後漢時代に編纂された『漢書芸文志』には、いまは亡失したこれら黄帝書の目録がある。</w:t>
      </w:r>
    </w:p>
    <w:p w14:paraId="21C91B93" w14:textId="77777777" w:rsidR="00221064" w:rsidRDefault="00221064" w:rsidP="00221064">
      <w:pPr>
        <w:widowControl/>
        <w:autoSpaceDE w:val="0"/>
        <w:autoSpaceDN w:val="0"/>
        <w:adjustRightInd w:val="0"/>
        <w:jc w:val="left"/>
        <w:rPr>
          <w:sz w:val="24"/>
        </w:rPr>
      </w:pPr>
    </w:p>
    <w:p w14:paraId="50886372" w14:textId="3990E1AB" w:rsidR="00651DF9" w:rsidRPr="00651DF9" w:rsidRDefault="00651DF9" w:rsidP="00221064">
      <w:pPr>
        <w:widowControl/>
        <w:autoSpaceDE w:val="0"/>
        <w:autoSpaceDN w:val="0"/>
        <w:adjustRightInd w:val="0"/>
        <w:jc w:val="left"/>
        <w:rPr>
          <w:rFonts w:ascii="ＭＳ Ｐゴシック" w:eastAsia="ＭＳ Ｐゴシック" w:hAnsi="ＭＳ Ｐゴシック"/>
          <w:sz w:val="24"/>
        </w:rPr>
      </w:pPr>
      <w:r w:rsidRPr="00651DF9">
        <w:rPr>
          <w:rFonts w:ascii="ＭＳ Ｐゴシック" w:eastAsia="ＭＳ Ｐゴシック" w:hAnsi="ＭＳ Ｐゴシック" w:hint="eastAsia"/>
          <w:sz w:val="24"/>
        </w:rPr>
        <w:t>『漢書芸文志』（後漢・</w:t>
      </w:r>
      <w:r w:rsidRPr="00651DF9">
        <w:rPr>
          <w:rFonts w:ascii="ＭＳ Ｐゴシック" w:eastAsia="ＭＳ Ｐゴシック" w:hAnsi="ＭＳ Ｐゴシック" w:hint="eastAsia"/>
          <w:sz w:val="24"/>
          <w:szCs w:val="24"/>
        </w:rPr>
        <w:t>班固</w:t>
      </w:r>
      <w:r w:rsidRPr="00651DF9">
        <w:rPr>
          <w:rFonts w:ascii="Times" w:hAnsi="Times" w:cs="Times" w:hint="eastAsia"/>
          <w:b/>
          <w:bCs/>
          <w:kern w:val="0"/>
          <w:sz w:val="24"/>
          <w:szCs w:val="24"/>
        </w:rPr>
        <w:t>撰</w:t>
      </w:r>
      <w:r w:rsidRPr="00651DF9">
        <w:rPr>
          <w:rFonts w:ascii="ＭＳ Ｐゴシック" w:eastAsia="ＭＳ Ｐゴシック" w:hAnsi="ＭＳ Ｐゴシック" w:hint="eastAsia"/>
          <w:sz w:val="24"/>
        </w:rPr>
        <w:t>）</w:t>
      </w:r>
    </w:p>
    <w:p w14:paraId="3B339F29" w14:textId="451FB4F1"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Pr>
          <w:sz w:val="24"/>
        </w:rPr>
        <w:t xml:space="preserve"> </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細明體" w:hint="eastAsia"/>
          <w:kern w:val="0"/>
          <w:sz w:val="24"/>
          <w:szCs w:val="24"/>
        </w:rPr>
        <w:t>諸子略</w:t>
      </w:r>
      <w:r w:rsidRPr="00887FCB">
        <w:rPr>
          <w:rFonts w:ascii="ＭＳ Ｐゴシック" w:eastAsia="ＭＳ Ｐゴシック" w:hAnsi="ＭＳ Ｐゴシック" w:cs="ＭＳ 明朝" w:hint="eastAsia"/>
          <w:kern w:val="0"/>
          <w:sz w:val="24"/>
          <w:szCs w:val="24"/>
        </w:rPr>
        <w:t>・</w:t>
      </w:r>
      <w:r w:rsidRPr="00887FCB">
        <w:rPr>
          <w:rFonts w:ascii="ＭＳ Ｐゴシック" w:eastAsia="ＭＳ Ｐゴシック" w:hAnsi="ＭＳ Ｐゴシック" w:cs="Osaka−等幅" w:hint="eastAsia"/>
          <w:kern w:val="0"/>
          <w:sz w:val="24"/>
          <w:szCs w:val="24"/>
        </w:rPr>
        <w:t>道家</w:t>
      </w:r>
      <w:r w:rsidR="00B905B1">
        <w:rPr>
          <w:rFonts w:ascii="ＭＳ Ｐゴシック" w:eastAsia="ＭＳ Ｐゴシック" w:hAnsi="ＭＳ Ｐゴシック" w:cs="Osaka−等幅"/>
          <w:kern w:val="0"/>
          <w:sz w:val="24"/>
          <w:szCs w:val="24"/>
        </w:rPr>
        <w:t>』</w:t>
      </w:r>
    </w:p>
    <w:p w14:paraId="466DA9AE" w14:textId="2CF11CF1" w:rsidR="00221064"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kern w:val="0"/>
          <w:sz w:val="24"/>
          <w:szCs w:val="24"/>
        </w:rPr>
        <w:t xml:space="preserve"> </w:t>
      </w:r>
      <w:r w:rsidRPr="00887FCB">
        <w:rPr>
          <w:rFonts w:ascii="ＭＳ Ｐゴシック" w:eastAsia="ＭＳ Ｐゴシック" w:hAnsi="ＭＳ Ｐゴシック" w:cs="Osaka−等幅" w:hint="eastAsia"/>
          <w:kern w:val="0"/>
          <w:sz w:val="24"/>
          <w:szCs w:val="24"/>
        </w:rPr>
        <w:t>『黄帝四</w:t>
      </w:r>
      <w:r w:rsidR="00F25B05">
        <w:rPr>
          <w:rFonts w:ascii="ＭＳ Ｐゴシック" w:eastAsia="ＭＳ Ｐゴシック" w:hAnsi="ＭＳ Ｐゴシック" w:cs="細明體"/>
          <w:kern w:val="0"/>
          <w:sz w:val="24"/>
          <w:szCs w:val="24"/>
        </w:rPr>
        <w:t>経</w:t>
      </w:r>
      <w:r w:rsidRPr="00887FCB">
        <w:rPr>
          <w:rFonts w:ascii="ＭＳ Ｐゴシック" w:eastAsia="ＭＳ Ｐゴシック" w:hAnsi="ＭＳ Ｐゴシック" w:cs="Osaka−等幅" w:hint="eastAsia"/>
          <w:kern w:val="0"/>
          <w:sz w:val="24"/>
          <w:szCs w:val="24"/>
        </w:rPr>
        <w:t>』　四篇</w:t>
      </w:r>
    </w:p>
    <w:p w14:paraId="7813647B" w14:textId="77777777" w:rsidR="00221064"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kern w:val="0"/>
          <w:sz w:val="24"/>
          <w:szCs w:val="24"/>
        </w:rPr>
        <w:t xml:space="preserve"> </w:t>
      </w:r>
      <w:r w:rsidRPr="00887FCB">
        <w:rPr>
          <w:rFonts w:ascii="ＭＳ Ｐゴシック" w:eastAsia="ＭＳ Ｐゴシック" w:hAnsi="ＭＳ Ｐゴシック" w:cs="Osaka−等幅" w:hint="eastAsia"/>
          <w:kern w:val="0"/>
          <w:sz w:val="24"/>
          <w:szCs w:val="24"/>
        </w:rPr>
        <w:t>『黄帝銘』六篇</w:t>
      </w:r>
    </w:p>
    <w:p w14:paraId="1B02AE95"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kern w:val="0"/>
          <w:sz w:val="24"/>
          <w:szCs w:val="24"/>
        </w:rPr>
        <w:t xml:space="preserve"> </w:t>
      </w:r>
      <w:r w:rsidRPr="00887FCB">
        <w:rPr>
          <w:rFonts w:ascii="ＭＳ Ｐゴシック" w:eastAsia="ＭＳ Ｐゴシック" w:hAnsi="ＭＳ Ｐゴシック" w:cs="Osaka−等幅" w:hint="eastAsia"/>
          <w:kern w:val="0"/>
          <w:sz w:val="24"/>
          <w:szCs w:val="24"/>
        </w:rPr>
        <w:t>『黄帝君臣』十篇、起六国</w:t>
      </w:r>
      <w:r w:rsidRPr="00887FCB">
        <w:rPr>
          <w:rFonts w:ascii="ＭＳ Ｐゴシック" w:eastAsia="ＭＳ Ｐゴシック" w:hAnsi="ＭＳ Ｐゴシック" w:cs="細明體" w:hint="eastAsia"/>
          <w:kern w:val="0"/>
          <w:sz w:val="24"/>
          <w:szCs w:val="24"/>
        </w:rPr>
        <w:t>時</w:t>
      </w:r>
      <w:r w:rsidRPr="00887FCB">
        <w:rPr>
          <w:rFonts w:ascii="ＭＳ Ｐゴシック" w:eastAsia="ＭＳ Ｐゴシック" w:hAnsi="ＭＳ Ｐゴシック" w:cs="Osaka−等幅" w:hint="eastAsia"/>
          <w:kern w:val="0"/>
          <w:sz w:val="24"/>
          <w:szCs w:val="24"/>
        </w:rPr>
        <w:t>、与老子相似也</w:t>
      </w:r>
    </w:p>
    <w:p w14:paraId="50F0532F"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『雑黄帝』五十八篇、六国</w:t>
      </w:r>
      <w:r w:rsidRPr="00887FCB">
        <w:rPr>
          <w:rFonts w:ascii="ＭＳ Ｐゴシック" w:eastAsia="ＭＳ Ｐゴシック" w:hAnsi="ＭＳ Ｐゴシック" w:cs="細明體" w:hint="eastAsia"/>
          <w:kern w:val="0"/>
          <w:sz w:val="24"/>
          <w:szCs w:val="24"/>
        </w:rPr>
        <w:t>時賢</w:t>
      </w:r>
      <w:r w:rsidRPr="00887FCB">
        <w:rPr>
          <w:rFonts w:ascii="ＭＳ Ｐゴシック" w:eastAsia="ＭＳ Ｐゴシック" w:hAnsi="ＭＳ Ｐゴシック" w:cs="Osaka−等幅" w:hint="eastAsia"/>
          <w:kern w:val="0"/>
          <w:sz w:val="24"/>
          <w:szCs w:val="24"/>
        </w:rPr>
        <w:t>者所作</w:t>
      </w:r>
    </w:p>
    <w:p w14:paraId="2EB40FBC"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『力牧』二十二篇、六国</w:t>
      </w:r>
      <w:r w:rsidRPr="00887FCB">
        <w:rPr>
          <w:rFonts w:ascii="ＭＳ Ｐゴシック" w:eastAsia="ＭＳ Ｐゴシック" w:hAnsi="ＭＳ Ｐゴシック" w:cs="細明體" w:hint="eastAsia"/>
          <w:kern w:val="0"/>
          <w:sz w:val="24"/>
          <w:szCs w:val="24"/>
        </w:rPr>
        <w:t>時</w:t>
      </w:r>
      <w:r w:rsidRPr="00887FCB">
        <w:rPr>
          <w:rFonts w:ascii="ＭＳ Ｐゴシック" w:eastAsia="ＭＳ Ｐゴシック" w:hAnsi="ＭＳ Ｐゴシック" w:cs="Osaka−等幅" w:hint="eastAsia"/>
          <w:kern w:val="0"/>
          <w:sz w:val="24"/>
          <w:szCs w:val="24"/>
        </w:rPr>
        <w:t>所作、托之力牧、黄帝相</w:t>
      </w:r>
    </w:p>
    <w:p w14:paraId="4CCC7B15" w14:textId="3B5D713B"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細明體" w:hint="eastAsia"/>
          <w:kern w:val="0"/>
          <w:sz w:val="24"/>
          <w:szCs w:val="24"/>
        </w:rPr>
        <w:t>諸</w:t>
      </w:r>
      <w:r w:rsidRPr="00887FCB">
        <w:rPr>
          <w:rFonts w:ascii="ＭＳ Ｐゴシック" w:eastAsia="ＭＳ Ｐゴシック" w:hAnsi="ＭＳ Ｐゴシック" w:cs="Osaka−等幅" w:hint="eastAsia"/>
          <w:kern w:val="0"/>
          <w:sz w:val="24"/>
          <w:szCs w:val="24"/>
        </w:rPr>
        <w:t>子略</w:t>
      </w:r>
      <w:r w:rsidRPr="00887FCB">
        <w:rPr>
          <w:rFonts w:ascii="ＭＳ Ｐゴシック" w:eastAsia="ＭＳ Ｐゴシック" w:hAnsi="ＭＳ Ｐゴシック" w:cs="ＭＳ 明朝" w:hint="eastAsia"/>
          <w:kern w:val="0"/>
          <w:sz w:val="24"/>
          <w:szCs w:val="24"/>
        </w:rPr>
        <w:t>・陰陽</w:t>
      </w:r>
      <w:r w:rsidRPr="00887FCB">
        <w:rPr>
          <w:rFonts w:ascii="ＭＳ Ｐゴシック" w:eastAsia="ＭＳ Ｐゴシック" w:hAnsi="ＭＳ Ｐゴシック" w:cs="Osaka−等幅" w:hint="eastAsia"/>
          <w:kern w:val="0"/>
          <w:sz w:val="24"/>
          <w:szCs w:val="24"/>
        </w:rPr>
        <w:t>家</w:t>
      </w:r>
      <w:r w:rsidR="00B905B1">
        <w:rPr>
          <w:rFonts w:ascii="ＭＳ Ｐゴシック" w:eastAsia="ＭＳ Ｐゴシック" w:hAnsi="ＭＳ Ｐゴシック" w:cs="Osaka−等幅"/>
          <w:kern w:val="0"/>
          <w:sz w:val="24"/>
          <w:szCs w:val="24"/>
        </w:rPr>
        <w:t>』</w:t>
      </w:r>
    </w:p>
    <w:p w14:paraId="5B9AC206"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『黄帝泰素』二十篇、六国</w:t>
      </w:r>
      <w:r w:rsidRPr="00887FCB">
        <w:rPr>
          <w:rFonts w:ascii="ＭＳ Ｐゴシック" w:eastAsia="ＭＳ Ｐゴシック" w:hAnsi="ＭＳ Ｐゴシック" w:cs="細明體" w:hint="eastAsia"/>
          <w:kern w:val="0"/>
          <w:sz w:val="24"/>
          <w:szCs w:val="24"/>
        </w:rPr>
        <w:t>時韓諸</w:t>
      </w:r>
      <w:r w:rsidRPr="00887FCB">
        <w:rPr>
          <w:rFonts w:ascii="ＭＳ Ｐゴシック" w:eastAsia="ＭＳ Ｐゴシック" w:hAnsi="ＭＳ Ｐゴシック" w:cs="Osaka−等幅" w:hint="eastAsia"/>
          <w:kern w:val="0"/>
          <w:sz w:val="24"/>
          <w:szCs w:val="24"/>
        </w:rPr>
        <w:t>公子所作</w:t>
      </w:r>
    </w:p>
    <w:p w14:paraId="5B124183" w14:textId="134586E1"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細明體" w:hint="eastAsia"/>
          <w:kern w:val="0"/>
          <w:sz w:val="24"/>
          <w:szCs w:val="24"/>
        </w:rPr>
        <w:t>諸</w:t>
      </w:r>
      <w:r w:rsidRPr="00887FCB">
        <w:rPr>
          <w:rFonts w:ascii="ＭＳ Ｐゴシック" w:eastAsia="ＭＳ Ｐゴシック" w:hAnsi="ＭＳ Ｐゴシック" w:cs="Osaka−等幅" w:hint="eastAsia"/>
          <w:kern w:val="0"/>
          <w:sz w:val="24"/>
          <w:szCs w:val="24"/>
        </w:rPr>
        <w:t>子略</w:t>
      </w:r>
      <w:r w:rsidRPr="00887FCB">
        <w:rPr>
          <w:rFonts w:ascii="ＭＳ Ｐゴシック" w:eastAsia="ＭＳ Ｐゴシック" w:hAnsi="ＭＳ Ｐゴシック" w:cs="ＭＳ 明朝" w:hint="eastAsia"/>
          <w:kern w:val="0"/>
          <w:sz w:val="24"/>
          <w:szCs w:val="24"/>
        </w:rPr>
        <w:t>・雑</w:t>
      </w:r>
      <w:r w:rsidRPr="00887FCB">
        <w:rPr>
          <w:rFonts w:ascii="ＭＳ Ｐゴシック" w:eastAsia="ＭＳ Ｐゴシック" w:hAnsi="ＭＳ Ｐゴシック" w:cs="Osaka−等幅" w:hint="eastAsia"/>
          <w:kern w:val="0"/>
          <w:sz w:val="24"/>
          <w:szCs w:val="24"/>
        </w:rPr>
        <w:t>家</w:t>
      </w:r>
      <w:r w:rsidR="00B905B1">
        <w:rPr>
          <w:rFonts w:ascii="ＭＳ Ｐゴシック" w:eastAsia="ＭＳ Ｐゴシック" w:hAnsi="ＭＳ Ｐゴシック" w:cs="Osaka−等幅"/>
          <w:kern w:val="0"/>
          <w:sz w:val="24"/>
          <w:szCs w:val="24"/>
        </w:rPr>
        <w:t>』</w:t>
      </w:r>
    </w:p>
    <w:p w14:paraId="6668168E" w14:textId="4F551945"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孔甲</w:t>
      </w:r>
      <w:r w:rsidR="00B905B1">
        <w:rPr>
          <w:rFonts w:ascii="ＭＳ Ｐゴシック" w:eastAsia="ＭＳ Ｐゴシック" w:hAnsi="ＭＳ Ｐゴシック" w:cs="Osaka−等幅"/>
          <w:kern w:val="0"/>
          <w:sz w:val="24"/>
          <w:szCs w:val="24"/>
        </w:rPr>
        <w:t>『</w:t>
      </w:r>
      <w:r w:rsidRPr="00887FCB">
        <w:rPr>
          <w:rFonts w:ascii="Heiti TC Light" w:eastAsia="Heiti TC Light" w:hAnsi="Heiti TC Light" w:cs="Heiti TC Light" w:hint="eastAsia"/>
          <w:kern w:val="0"/>
          <w:sz w:val="24"/>
          <w:szCs w:val="24"/>
        </w:rPr>
        <w:t>盘</w:t>
      </w:r>
      <w:r w:rsidRPr="00887FCB">
        <w:rPr>
          <w:rFonts w:ascii="ＭＳ Ｐゴシック" w:eastAsia="ＭＳ Ｐゴシック" w:hAnsi="ＭＳ Ｐゴシック" w:cs="Osaka−等幅" w:hint="eastAsia"/>
          <w:kern w:val="0"/>
          <w:sz w:val="24"/>
          <w:szCs w:val="24"/>
        </w:rPr>
        <w:t>盂</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Osaka−等幅" w:hint="eastAsia"/>
          <w:kern w:val="0"/>
          <w:sz w:val="24"/>
          <w:szCs w:val="24"/>
        </w:rPr>
        <w:t>二十六篇、黄帝之史、</w:t>
      </w:r>
      <w:r w:rsidRPr="00887FCB">
        <w:rPr>
          <w:rFonts w:ascii="ＭＳ Ｐゴシック" w:eastAsia="ＭＳ Ｐゴシック" w:hAnsi="ＭＳ Ｐゴシック" w:hint="eastAsia"/>
          <w:spacing w:val="12"/>
          <w:sz w:val="24"/>
          <w:szCs w:val="24"/>
          <w:lang w:eastAsia="zh-TW"/>
        </w:rPr>
        <w:t>或曰夏帝孔甲，似皆非</w:t>
      </w:r>
    </w:p>
    <w:p w14:paraId="423628DE" w14:textId="2B1B0343"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細明體" w:hint="eastAsia"/>
          <w:kern w:val="0"/>
          <w:sz w:val="24"/>
          <w:szCs w:val="24"/>
        </w:rPr>
        <w:t>諸</w:t>
      </w:r>
      <w:r w:rsidRPr="00887FCB">
        <w:rPr>
          <w:rFonts w:ascii="ＭＳ Ｐゴシック" w:eastAsia="ＭＳ Ｐゴシック" w:hAnsi="ＭＳ Ｐゴシック" w:cs="Osaka−等幅" w:hint="eastAsia"/>
          <w:kern w:val="0"/>
          <w:sz w:val="24"/>
          <w:szCs w:val="24"/>
        </w:rPr>
        <w:t>子略</w:t>
      </w:r>
      <w:r w:rsidRPr="00887FCB">
        <w:rPr>
          <w:rFonts w:ascii="ＭＳ Ｐゴシック" w:eastAsia="ＭＳ Ｐゴシック" w:hAnsi="ＭＳ Ｐゴシック" w:cs="ＭＳ 明朝" w:hint="eastAsia"/>
          <w:kern w:val="0"/>
          <w:sz w:val="24"/>
          <w:szCs w:val="24"/>
        </w:rPr>
        <w:t>・</w:t>
      </w:r>
      <w:r w:rsidRPr="00887FCB">
        <w:rPr>
          <w:rFonts w:ascii="ＭＳ Ｐゴシック" w:eastAsia="ＭＳ Ｐゴシック" w:hAnsi="ＭＳ Ｐゴシック" w:cs="Osaka−等幅" w:hint="eastAsia"/>
          <w:kern w:val="0"/>
          <w:sz w:val="24"/>
          <w:szCs w:val="24"/>
        </w:rPr>
        <w:t>小説家</w:t>
      </w:r>
      <w:r w:rsidR="00B905B1">
        <w:rPr>
          <w:rFonts w:ascii="ＭＳ Ｐゴシック" w:eastAsia="ＭＳ Ｐゴシック" w:hAnsi="ＭＳ Ｐゴシック" w:cs="Osaka−等幅"/>
          <w:kern w:val="0"/>
          <w:sz w:val="24"/>
          <w:szCs w:val="24"/>
        </w:rPr>
        <w:t>』</w:t>
      </w:r>
    </w:p>
    <w:p w14:paraId="32CA99FA"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 xml:space="preserve">　『黄帝</w:t>
      </w:r>
      <w:r w:rsidRPr="00887FCB">
        <w:rPr>
          <w:rFonts w:ascii="ＭＳ Ｐゴシック" w:eastAsia="ＭＳ Ｐゴシック" w:hAnsi="ＭＳ Ｐゴシック" w:cs="細明體" w:hint="eastAsia"/>
          <w:kern w:val="0"/>
          <w:sz w:val="24"/>
          <w:szCs w:val="24"/>
        </w:rPr>
        <w:t>説</w:t>
      </w:r>
      <w:r w:rsidRPr="00887FCB">
        <w:rPr>
          <w:rFonts w:ascii="ＭＳ Ｐゴシック" w:eastAsia="ＭＳ Ｐゴシック" w:hAnsi="ＭＳ Ｐゴシック" w:cs="Osaka−等幅" w:hint="eastAsia"/>
          <w:kern w:val="0"/>
          <w:sz w:val="24"/>
          <w:szCs w:val="24"/>
        </w:rPr>
        <w:t>』四十篇、</w:t>
      </w:r>
      <w:r w:rsidRPr="00887FCB">
        <w:rPr>
          <w:rFonts w:ascii="ＭＳ Ｐゴシック" w:eastAsia="ＭＳ Ｐゴシック" w:hAnsi="ＭＳ Ｐゴシック" w:hint="eastAsia"/>
          <w:spacing w:val="12"/>
          <w:sz w:val="24"/>
          <w:szCs w:val="24"/>
          <w:lang w:eastAsia="zh-TW"/>
        </w:rPr>
        <w:t>迂誕</w:t>
      </w:r>
      <w:r w:rsidRPr="00887FCB">
        <w:rPr>
          <w:rFonts w:ascii="ＭＳ Ｐゴシック" w:eastAsia="ＭＳ Ｐゴシック" w:hAnsi="ＭＳ Ｐゴシック" w:cs="Osaka−等幅" w:hint="eastAsia"/>
          <w:kern w:val="0"/>
          <w:sz w:val="24"/>
          <w:szCs w:val="24"/>
        </w:rPr>
        <w:t>依托</w:t>
      </w:r>
    </w:p>
    <w:p w14:paraId="2181D0AE" w14:textId="5ADD5118"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87FCB">
        <w:rPr>
          <w:rFonts w:ascii="ＭＳ Ｐゴシック" w:eastAsia="ＭＳ Ｐゴシック" w:hAnsi="ＭＳ Ｐゴシック" w:cs="Osaka−等幅" w:hint="eastAsia"/>
          <w:kern w:val="0"/>
          <w:sz w:val="24"/>
          <w:szCs w:val="24"/>
        </w:rPr>
        <w:t>兵</w:t>
      </w:r>
      <w:r w:rsidRPr="00887FCB">
        <w:rPr>
          <w:rFonts w:ascii="ＭＳ Ｐゴシック" w:eastAsia="ＭＳ Ｐゴシック" w:hAnsi="ＭＳ Ｐゴシック" w:cs="細明體" w:hint="eastAsia"/>
          <w:kern w:val="0"/>
          <w:sz w:val="24"/>
          <w:szCs w:val="24"/>
        </w:rPr>
        <w:t>書</w:t>
      </w:r>
      <w:r w:rsidRPr="00887FCB">
        <w:rPr>
          <w:rFonts w:ascii="ＭＳ Ｐゴシック" w:eastAsia="ＭＳ Ｐゴシック" w:hAnsi="ＭＳ Ｐゴシック" w:cs="Osaka−等幅" w:hint="eastAsia"/>
          <w:kern w:val="0"/>
          <w:sz w:val="24"/>
          <w:szCs w:val="24"/>
        </w:rPr>
        <w:t>略</w:t>
      </w:r>
      <w:r w:rsidRPr="00887FCB">
        <w:rPr>
          <w:rFonts w:ascii="ＭＳ Ｐゴシック" w:eastAsia="ＭＳ Ｐゴシック" w:hAnsi="ＭＳ Ｐゴシック" w:cs="ＭＳ 明朝" w:hint="eastAsia"/>
          <w:kern w:val="0"/>
          <w:sz w:val="24"/>
          <w:szCs w:val="24"/>
        </w:rPr>
        <w:t>・</w:t>
      </w:r>
      <w:r w:rsidRPr="00887FCB">
        <w:rPr>
          <w:rFonts w:ascii="ＭＳ Ｐゴシック" w:eastAsia="ＭＳ Ｐゴシック" w:hAnsi="ＭＳ Ｐゴシック" w:cs="Osaka−等幅" w:hint="eastAsia"/>
          <w:kern w:val="0"/>
          <w:sz w:val="24"/>
          <w:szCs w:val="24"/>
        </w:rPr>
        <w:t>兵</w:t>
      </w:r>
      <w:r w:rsidRPr="00887FCB">
        <w:rPr>
          <w:rFonts w:ascii="ＭＳ Ｐゴシック" w:eastAsia="ＭＳ Ｐゴシック" w:hAnsi="ＭＳ Ｐゴシック" w:cs="ＭＳ 明朝" w:hint="eastAsia"/>
          <w:kern w:val="0"/>
          <w:sz w:val="24"/>
          <w:szCs w:val="24"/>
        </w:rPr>
        <w:t>陰陽</w:t>
      </w:r>
      <w:r>
        <w:rPr>
          <w:rFonts w:ascii="ＭＳ Ｐゴシック" w:eastAsia="ＭＳ Ｐゴシック" w:hAnsi="ＭＳ Ｐゴシック" w:cs="ＭＳ 明朝" w:hint="eastAsia"/>
          <w:kern w:val="0"/>
          <w:sz w:val="24"/>
          <w:szCs w:val="24"/>
        </w:rPr>
        <w:t>家</w:t>
      </w:r>
      <w:r w:rsidR="00B905B1">
        <w:rPr>
          <w:rFonts w:ascii="ＭＳ Ｐゴシック" w:eastAsia="ＭＳ Ｐゴシック" w:hAnsi="ＭＳ Ｐゴシック" w:cs="Osaka−等幅"/>
          <w:kern w:val="0"/>
          <w:sz w:val="24"/>
          <w:szCs w:val="24"/>
        </w:rPr>
        <w:t>』</w:t>
      </w:r>
    </w:p>
    <w:p w14:paraId="0C2F7A48"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 xml:space="preserve">　『黄帝』十六篇、図三卷</w:t>
      </w:r>
    </w:p>
    <w:p w14:paraId="1472D22F" w14:textId="77777777" w:rsidR="00221064" w:rsidRPr="00887FCB"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87FCB">
        <w:rPr>
          <w:rFonts w:ascii="ＭＳ Ｐゴシック" w:eastAsia="ＭＳ Ｐゴシック" w:hAnsi="ＭＳ Ｐゴシック" w:cs="Osaka−等幅" w:hint="eastAsia"/>
          <w:kern w:val="0"/>
          <w:sz w:val="24"/>
          <w:szCs w:val="24"/>
        </w:rPr>
        <w:t>『封胡』五篇、黄帝臣、依托也</w:t>
      </w:r>
    </w:p>
    <w:p w14:paraId="13F60721" w14:textId="77777777" w:rsidR="00221064" w:rsidRPr="00CD5BC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Osaka−等幅" w:eastAsia="Osaka−等幅" w:cs="Osaka−等幅"/>
          <w:kern w:val="0"/>
          <w:sz w:val="24"/>
          <w:szCs w:val="24"/>
        </w:rPr>
      </w:pPr>
      <w:r w:rsidRPr="00CD5BC8">
        <w:rPr>
          <w:rFonts w:ascii="Osaka−等幅" w:eastAsia="Osaka−等幅" w:cs="Osaka−等幅" w:hint="eastAsia"/>
          <w:kern w:val="0"/>
          <w:sz w:val="24"/>
          <w:szCs w:val="24"/>
        </w:rPr>
        <w:t xml:space="preserve">　　</w:t>
      </w:r>
      <w:r>
        <w:rPr>
          <w:rFonts w:ascii="Osaka−等幅" w:eastAsia="Osaka−等幅" w:cs="Osaka−等幅" w:hint="eastAsia"/>
          <w:kern w:val="0"/>
          <w:sz w:val="24"/>
          <w:szCs w:val="24"/>
        </w:rPr>
        <w:t>『</w:t>
      </w:r>
      <w:r>
        <w:rPr>
          <w:rFonts w:ascii="細明體" w:eastAsia="細明體" w:hAnsi="細明體" w:cs="細明體" w:hint="eastAsia"/>
          <w:kern w:val="0"/>
          <w:sz w:val="24"/>
          <w:szCs w:val="24"/>
        </w:rPr>
        <w:t>風</w:t>
      </w:r>
      <w:r w:rsidRPr="00CD5BC8">
        <w:rPr>
          <w:rFonts w:ascii="Osaka−等幅" w:eastAsia="Osaka−等幅" w:cs="Osaka−等幅" w:hint="eastAsia"/>
          <w:kern w:val="0"/>
          <w:sz w:val="24"/>
          <w:szCs w:val="24"/>
        </w:rPr>
        <w:t>后</w:t>
      </w:r>
      <w:r>
        <w:rPr>
          <w:rFonts w:ascii="Osaka−等幅" w:eastAsia="Osaka−等幅" w:cs="Osaka−等幅" w:hint="eastAsia"/>
          <w:kern w:val="0"/>
          <w:sz w:val="24"/>
          <w:szCs w:val="24"/>
        </w:rPr>
        <w:t>』</w:t>
      </w:r>
      <w:r w:rsidRPr="00CD5BC8">
        <w:rPr>
          <w:rFonts w:ascii="Osaka−等幅" w:eastAsia="Osaka−等幅" w:cs="Osaka−等幅" w:hint="eastAsia"/>
          <w:kern w:val="0"/>
          <w:sz w:val="24"/>
          <w:szCs w:val="24"/>
        </w:rPr>
        <w:t>十三篇</w:t>
      </w:r>
      <w:r>
        <w:rPr>
          <w:rFonts w:ascii="Osaka−等幅" w:eastAsia="Osaka−等幅" w:cs="Osaka−等幅" w:hint="eastAsia"/>
          <w:kern w:val="0"/>
          <w:sz w:val="24"/>
          <w:szCs w:val="24"/>
        </w:rPr>
        <w:t>、図二卷、黄帝臣，依托也</w:t>
      </w:r>
    </w:p>
    <w:p w14:paraId="607C3D5A" w14:textId="77777777" w:rsidR="00221064" w:rsidRPr="00CD5BC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Osaka−等幅" w:eastAsia="Osaka−等幅" w:cs="Osaka−等幅"/>
          <w:kern w:val="0"/>
          <w:sz w:val="24"/>
          <w:szCs w:val="24"/>
        </w:rPr>
      </w:pPr>
      <w:r>
        <w:rPr>
          <w:rFonts w:ascii="Osaka−等幅" w:eastAsia="Osaka−等幅" w:cs="Osaka−等幅" w:hint="eastAsia"/>
          <w:kern w:val="0"/>
          <w:sz w:val="24"/>
          <w:szCs w:val="24"/>
        </w:rPr>
        <w:t xml:space="preserve">　　『</w:t>
      </w:r>
      <w:r w:rsidRPr="00CD5BC8">
        <w:rPr>
          <w:rFonts w:ascii="Osaka−等幅" w:eastAsia="Osaka−等幅" w:cs="Osaka−等幅" w:hint="eastAsia"/>
          <w:kern w:val="0"/>
          <w:sz w:val="24"/>
          <w:szCs w:val="24"/>
        </w:rPr>
        <w:t>刀牧</w:t>
      </w:r>
      <w:r>
        <w:rPr>
          <w:rFonts w:ascii="Osaka−等幅" w:eastAsia="Osaka−等幅" w:cs="Osaka−等幅" w:hint="eastAsia"/>
          <w:kern w:val="0"/>
          <w:sz w:val="24"/>
          <w:szCs w:val="24"/>
        </w:rPr>
        <w:t>』十五篇、黄帝臣、依托也</w:t>
      </w:r>
    </w:p>
    <w:p w14:paraId="194A80A9" w14:textId="77777777" w:rsidR="00221064" w:rsidRPr="00CD5BC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Osaka−等幅" w:eastAsia="Osaka−等幅" w:cs="Osaka−等幅"/>
          <w:kern w:val="0"/>
          <w:sz w:val="24"/>
          <w:szCs w:val="24"/>
        </w:rPr>
      </w:pPr>
      <w:r>
        <w:rPr>
          <w:rFonts w:ascii="Osaka−等幅" w:eastAsia="Osaka−等幅" w:cs="Osaka−等幅" w:hint="eastAsia"/>
          <w:kern w:val="0"/>
          <w:sz w:val="24"/>
          <w:szCs w:val="24"/>
        </w:rPr>
        <w:t xml:space="preserve">　　『</w:t>
      </w:r>
      <w:r w:rsidRPr="00CD5BC8">
        <w:rPr>
          <w:rFonts w:ascii="Osaka−等幅" w:eastAsia="Osaka−等幅" w:cs="Osaka−等幅" w:hint="eastAsia"/>
          <w:kern w:val="0"/>
          <w:sz w:val="24"/>
          <w:szCs w:val="24"/>
        </w:rPr>
        <w:t>鬼容区</w:t>
      </w:r>
      <w:r>
        <w:rPr>
          <w:rFonts w:ascii="Osaka−等幅" w:eastAsia="Osaka−等幅" w:cs="Osaka−等幅" w:hint="eastAsia"/>
          <w:kern w:val="0"/>
          <w:sz w:val="24"/>
          <w:szCs w:val="24"/>
        </w:rPr>
        <w:t>』</w:t>
      </w:r>
      <w:r w:rsidRPr="00CD5BC8">
        <w:rPr>
          <w:rFonts w:ascii="Osaka−等幅" w:eastAsia="Osaka−等幅" w:cs="Osaka−等幅" w:hint="eastAsia"/>
          <w:kern w:val="0"/>
          <w:sz w:val="24"/>
          <w:szCs w:val="24"/>
        </w:rPr>
        <w:t>三篇</w:t>
      </w:r>
      <w:r>
        <w:rPr>
          <w:rFonts w:ascii="Osaka−等幅" w:eastAsia="Osaka−等幅" w:cs="Osaka−等幅" w:hint="eastAsia"/>
          <w:kern w:val="0"/>
          <w:sz w:val="24"/>
          <w:szCs w:val="24"/>
        </w:rPr>
        <w:t>、図一卷、黄帝臣、依托</w:t>
      </w:r>
    </w:p>
    <w:p w14:paraId="5A369A80" w14:textId="0E4E2EF8"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CD5BC8">
        <w:rPr>
          <w:rFonts w:ascii="Osaka−等幅" w:eastAsia="Osaka−等幅"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数</w:t>
      </w:r>
      <w:r w:rsidRPr="00827DF8">
        <w:rPr>
          <w:rFonts w:ascii="ＭＳ Ｐゴシック" w:eastAsia="ＭＳ Ｐゴシック" w:hAnsi="ＭＳ Ｐゴシック" w:cs="細明體" w:hint="eastAsia"/>
          <w:kern w:val="0"/>
          <w:sz w:val="24"/>
          <w:szCs w:val="24"/>
        </w:rPr>
        <w:t>術</w:t>
      </w:r>
      <w:r w:rsidRPr="00827DF8">
        <w:rPr>
          <w:rFonts w:ascii="ＭＳ Ｐゴシック" w:eastAsia="ＭＳ Ｐゴシック" w:hAnsi="ＭＳ Ｐゴシック" w:cs="Osaka−等幅" w:hint="eastAsia"/>
          <w:kern w:val="0"/>
          <w:sz w:val="24"/>
          <w:szCs w:val="24"/>
        </w:rPr>
        <w:t>略</w:t>
      </w:r>
      <w:r w:rsidRPr="00827DF8">
        <w:rPr>
          <w:rFonts w:ascii="ＭＳ Ｐゴシック" w:eastAsia="ＭＳ Ｐゴシック" w:hAnsi="ＭＳ Ｐゴシック" w:cs="ＭＳ 明朝" w:hint="eastAsia"/>
          <w:kern w:val="0"/>
          <w:sz w:val="24"/>
          <w:szCs w:val="24"/>
        </w:rPr>
        <w:t>・天文家</w:t>
      </w:r>
      <w:r w:rsidR="00B905B1">
        <w:rPr>
          <w:rFonts w:ascii="ＭＳ Ｐゴシック" w:eastAsia="ＭＳ Ｐゴシック" w:hAnsi="ＭＳ Ｐゴシック" w:cs="Osaka−等幅"/>
          <w:kern w:val="0"/>
          <w:sz w:val="24"/>
          <w:szCs w:val="24"/>
        </w:rPr>
        <w:t>』</w:t>
      </w:r>
    </w:p>
    <w:p w14:paraId="7BD208CC"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w:t>
      </w:r>
      <w:r w:rsidRPr="00827DF8">
        <w:rPr>
          <w:rFonts w:ascii="ＭＳ Ｐゴシック" w:eastAsia="ＭＳ Ｐゴシック" w:hAnsi="ＭＳ Ｐゴシック" w:cs="細明體" w:hint="eastAsia"/>
          <w:kern w:val="0"/>
          <w:sz w:val="24"/>
          <w:szCs w:val="24"/>
        </w:rPr>
        <w:t>雑</w:t>
      </w:r>
      <w:r w:rsidRPr="00827DF8">
        <w:rPr>
          <w:rFonts w:ascii="ＭＳ Ｐゴシック" w:eastAsia="ＭＳ Ｐゴシック" w:hAnsi="ＭＳ Ｐゴシック" w:cs="Osaka−等幅" w:hint="eastAsia"/>
          <w:kern w:val="0"/>
          <w:sz w:val="24"/>
          <w:szCs w:val="24"/>
        </w:rPr>
        <w:t>子气』三十三篇</w:t>
      </w:r>
    </w:p>
    <w:p w14:paraId="43A87451" w14:textId="2677AFF5"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数</w:t>
      </w:r>
      <w:r w:rsidRPr="00827DF8">
        <w:rPr>
          <w:rFonts w:ascii="ＭＳ Ｐゴシック" w:eastAsia="ＭＳ Ｐゴシック" w:hAnsi="ＭＳ Ｐゴシック" w:cs="細明體" w:hint="eastAsia"/>
          <w:kern w:val="0"/>
          <w:sz w:val="24"/>
          <w:szCs w:val="24"/>
        </w:rPr>
        <w:t>術</w:t>
      </w:r>
      <w:r w:rsidRPr="00827DF8">
        <w:rPr>
          <w:rFonts w:ascii="ＭＳ Ｐゴシック" w:eastAsia="ＭＳ Ｐゴシック" w:hAnsi="ＭＳ Ｐゴシック" w:cs="Osaka−等幅" w:hint="eastAsia"/>
          <w:kern w:val="0"/>
          <w:sz w:val="24"/>
          <w:szCs w:val="24"/>
        </w:rPr>
        <w:t>略</w:t>
      </w:r>
      <w:r w:rsidRPr="00827DF8">
        <w:rPr>
          <w:rFonts w:ascii="ＭＳ Ｐゴシック" w:eastAsia="ＭＳ Ｐゴシック" w:hAnsi="ＭＳ Ｐゴシック" w:cs="ＭＳ 明朝" w:hint="eastAsia"/>
          <w:kern w:val="0"/>
          <w:sz w:val="24"/>
          <w:szCs w:val="24"/>
        </w:rPr>
        <w:t>・暦譜家</w:t>
      </w:r>
      <w:r w:rsidR="00B905B1">
        <w:rPr>
          <w:rFonts w:ascii="ＭＳ Ｐゴシック" w:eastAsia="ＭＳ Ｐゴシック" w:hAnsi="ＭＳ Ｐゴシック" w:cs="Osaka−等幅"/>
          <w:kern w:val="0"/>
          <w:sz w:val="24"/>
          <w:szCs w:val="24"/>
        </w:rPr>
        <w:t>』</w:t>
      </w:r>
    </w:p>
    <w:p w14:paraId="30832B28" w14:textId="093DD1A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w:t>
      </w:r>
      <w:r w:rsidR="00543B7B">
        <w:rPr>
          <w:rFonts w:ascii="ＭＳ Ｐゴシック" w:eastAsia="ＭＳ Ｐゴシック" w:hAnsi="ＭＳ Ｐゴシック"/>
          <w:spacing w:val="12"/>
          <w:sz w:val="24"/>
          <w:szCs w:val="24"/>
          <w:lang w:eastAsia="zh-TW"/>
        </w:rPr>
        <w:t>黄</w:t>
      </w:r>
      <w:r w:rsidRPr="00827DF8">
        <w:rPr>
          <w:rFonts w:ascii="ＭＳ Ｐゴシック" w:eastAsia="ＭＳ Ｐゴシック" w:hAnsi="ＭＳ Ｐゴシック" w:hint="eastAsia"/>
          <w:spacing w:val="12"/>
          <w:sz w:val="24"/>
          <w:szCs w:val="24"/>
          <w:lang w:eastAsia="zh-TW"/>
        </w:rPr>
        <w:t>帝五家曆</w:t>
      </w:r>
      <w:r w:rsidRPr="00827DF8">
        <w:rPr>
          <w:rFonts w:ascii="ＭＳ Ｐゴシック" w:eastAsia="ＭＳ Ｐゴシック" w:hAnsi="ＭＳ Ｐゴシック" w:cs="Osaka−等幅" w:hint="eastAsia"/>
          <w:kern w:val="0"/>
          <w:sz w:val="24"/>
          <w:szCs w:val="24"/>
        </w:rPr>
        <w:t>』</w:t>
      </w:r>
      <w:r w:rsidRPr="00827DF8">
        <w:rPr>
          <w:rFonts w:ascii="ＭＳ Ｐゴシック" w:eastAsia="ＭＳ Ｐゴシック" w:hAnsi="ＭＳ Ｐゴシック" w:hint="eastAsia"/>
          <w:spacing w:val="12"/>
          <w:sz w:val="24"/>
          <w:szCs w:val="24"/>
          <w:lang w:eastAsia="zh-TW"/>
        </w:rPr>
        <w:t>三十三卷</w:t>
      </w:r>
    </w:p>
    <w:p w14:paraId="331B6E4E" w14:textId="75A64A93"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数</w:t>
      </w:r>
      <w:r w:rsidRPr="00827DF8">
        <w:rPr>
          <w:rFonts w:ascii="ＭＳ Ｐゴシック" w:eastAsia="ＭＳ Ｐゴシック" w:hAnsi="ＭＳ Ｐゴシック" w:cs="細明體" w:hint="eastAsia"/>
          <w:kern w:val="0"/>
          <w:sz w:val="24"/>
          <w:szCs w:val="24"/>
        </w:rPr>
        <w:t>術</w:t>
      </w:r>
      <w:r w:rsidRPr="00827DF8">
        <w:rPr>
          <w:rFonts w:ascii="ＭＳ Ｐゴシック" w:eastAsia="ＭＳ Ｐゴシック" w:hAnsi="ＭＳ Ｐゴシック" w:cs="Osaka−等幅" w:hint="eastAsia"/>
          <w:kern w:val="0"/>
          <w:sz w:val="24"/>
          <w:szCs w:val="24"/>
        </w:rPr>
        <w:t>略</w:t>
      </w:r>
      <w:r w:rsidRPr="00827DF8">
        <w:rPr>
          <w:rFonts w:ascii="ＭＳ Ｐゴシック" w:eastAsia="ＭＳ Ｐゴシック" w:hAnsi="ＭＳ Ｐゴシック" w:cs="ＭＳ 明朝" w:hint="eastAsia"/>
          <w:kern w:val="0"/>
          <w:sz w:val="24"/>
          <w:szCs w:val="24"/>
        </w:rPr>
        <w:t>・</w:t>
      </w:r>
      <w:r w:rsidRPr="00827DF8">
        <w:rPr>
          <w:rFonts w:ascii="ＭＳ Ｐゴシック" w:eastAsia="ＭＳ Ｐゴシック" w:hAnsi="ＭＳ Ｐゴシック" w:cs="Osaka−等幅" w:hint="eastAsia"/>
          <w:kern w:val="0"/>
          <w:sz w:val="24"/>
          <w:szCs w:val="24"/>
        </w:rPr>
        <w:t>五行家</w:t>
      </w:r>
      <w:r w:rsidR="00B905B1">
        <w:rPr>
          <w:rFonts w:ascii="ＭＳ Ｐゴシック" w:eastAsia="ＭＳ Ｐゴシック" w:hAnsi="ＭＳ Ｐゴシック" w:cs="Osaka−等幅"/>
          <w:kern w:val="0"/>
          <w:sz w:val="24"/>
          <w:szCs w:val="24"/>
        </w:rPr>
        <w:t>』</w:t>
      </w:r>
    </w:p>
    <w:p w14:paraId="3E6378D5"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『黄帝陰陽』二十五卷</w:t>
      </w:r>
    </w:p>
    <w:p w14:paraId="091F5CB2"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『黄帝諸子論陰陽』二十五卷</w:t>
      </w:r>
    </w:p>
    <w:p w14:paraId="1333DFED" w14:textId="00C6D75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数</w:t>
      </w:r>
      <w:r w:rsidRPr="00827DF8">
        <w:rPr>
          <w:rFonts w:ascii="ＭＳ Ｐゴシック" w:eastAsia="ＭＳ Ｐゴシック" w:hAnsi="ＭＳ Ｐゴシック" w:cs="細明體" w:hint="eastAsia"/>
          <w:kern w:val="0"/>
          <w:sz w:val="24"/>
          <w:szCs w:val="24"/>
        </w:rPr>
        <w:t>術</w:t>
      </w:r>
      <w:r w:rsidRPr="00827DF8">
        <w:rPr>
          <w:rFonts w:ascii="ＭＳ Ｐゴシック" w:eastAsia="ＭＳ Ｐゴシック" w:hAnsi="ＭＳ Ｐゴシック" w:cs="Osaka−等幅" w:hint="eastAsia"/>
          <w:kern w:val="0"/>
          <w:sz w:val="24"/>
          <w:szCs w:val="24"/>
        </w:rPr>
        <w:t>略・雑占家</w:t>
      </w:r>
      <w:r w:rsidR="00B905B1">
        <w:rPr>
          <w:rFonts w:ascii="ＭＳ Ｐゴシック" w:eastAsia="ＭＳ Ｐゴシック" w:hAnsi="ＭＳ Ｐゴシック" w:cs="Osaka−等幅"/>
          <w:kern w:val="0"/>
          <w:sz w:val="24"/>
          <w:szCs w:val="24"/>
        </w:rPr>
        <w:t>』</w:t>
      </w:r>
    </w:p>
    <w:p w14:paraId="4822309C"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『黄帝長柳占夢』十二卷</w:t>
      </w:r>
    </w:p>
    <w:p w14:paraId="62AF9C46" w14:textId="17209181"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方技略</w:t>
      </w:r>
      <w:r w:rsidRPr="00827DF8">
        <w:rPr>
          <w:rFonts w:ascii="ＭＳ Ｐゴシック" w:eastAsia="ＭＳ Ｐゴシック" w:hAnsi="ＭＳ Ｐゴシック" w:cs="ＭＳ 明朝" w:hint="eastAsia"/>
          <w:kern w:val="0"/>
          <w:sz w:val="24"/>
          <w:szCs w:val="24"/>
        </w:rPr>
        <w:t>・</w:t>
      </w:r>
      <w:r w:rsidR="00F25B05">
        <w:rPr>
          <w:rFonts w:ascii="ＭＳ Ｐゴシック" w:eastAsia="ＭＳ Ｐゴシック" w:hAnsi="ＭＳ Ｐゴシック" w:cs="ＭＳ 明朝"/>
          <w:kern w:val="0"/>
          <w:sz w:val="24"/>
          <w:szCs w:val="24"/>
        </w:rPr>
        <w:t>医経</w:t>
      </w:r>
      <w:r w:rsidRPr="00827DF8">
        <w:rPr>
          <w:rFonts w:ascii="ＭＳ Ｐゴシック" w:eastAsia="ＭＳ Ｐゴシック" w:hAnsi="ＭＳ Ｐゴシック" w:cs="ＭＳ 明朝" w:hint="eastAsia"/>
          <w:kern w:val="0"/>
          <w:sz w:val="24"/>
          <w:szCs w:val="24"/>
        </w:rPr>
        <w:t>家</w:t>
      </w:r>
      <w:r w:rsidR="00B905B1">
        <w:rPr>
          <w:rFonts w:ascii="ＭＳ Ｐゴシック" w:eastAsia="ＭＳ Ｐゴシック" w:hAnsi="ＭＳ Ｐゴシック" w:cs="Osaka−等幅"/>
          <w:kern w:val="0"/>
          <w:sz w:val="24"/>
          <w:szCs w:val="24"/>
        </w:rPr>
        <w:t>』</w:t>
      </w:r>
    </w:p>
    <w:p w14:paraId="060B0DD6" w14:textId="1E40108E"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『黄帝内</w:t>
      </w:r>
      <w:r w:rsidR="00F25B05">
        <w:rPr>
          <w:rFonts w:ascii="ＭＳ Ｐゴシック" w:eastAsia="ＭＳ Ｐゴシック" w:hAnsi="ＭＳ Ｐゴシック" w:cs="Osaka−等幅"/>
          <w:kern w:val="0"/>
          <w:sz w:val="24"/>
          <w:szCs w:val="24"/>
        </w:rPr>
        <w:t>経</w:t>
      </w:r>
      <w:r w:rsidRPr="00827DF8">
        <w:rPr>
          <w:rFonts w:ascii="ＭＳ Ｐゴシック" w:eastAsia="ＭＳ Ｐゴシック" w:hAnsi="ＭＳ Ｐゴシック" w:cs="Osaka−等幅" w:hint="eastAsia"/>
          <w:kern w:val="0"/>
          <w:sz w:val="24"/>
          <w:szCs w:val="24"/>
        </w:rPr>
        <w:t>』十八卷</w:t>
      </w:r>
    </w:p>
    <w:p w14:paraId="711E8D80" w14:textId="00F371E4"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『外</w:t>
      </w:r>
      <w:r w:rsidR="00F25B05">
        <w:rPr>
          <w:rFonts w:ascii="ＭＳ Ｐゴシック" w:eastAsia="ＭＳ Ｐゴシック" w:hAnsi="ＭＳ Ｐゴシック" w:cs="Osaka−等幅"/>
          <w:kern w:val="0"/>
          <w:sz w:val="24"/>
          <w:szCs w:val="24"/>
        </w:rPr>
        <w:t>経</w:t>
      </w:r>
      <w:r w:rsidRPr="00827DF8">
        <w:rPr>
          <w:rFonts w:ascii="ＭＳ Ｐゴシック" w:eastAsia="ＭＳ Ｐゴシック" w:hAnsi="ＭＳ Ｐゴシック" w:cs="Osaka−等幅" w:hint="eastAsia"/>
          <w:kern w:val="0"/>
          <w:sz w:val="24"/>
          <w:szCs w:val="24"/>
        </w:rPr>
        <w:t>』三十七卷</w:t>
      </w:r>
    </w:p>
    <w:p w14:paraId="3C2761A2" w14:textId="1A3254C7" w:rsidR="00221064" w:rsidRPr="00827DF8" w:rsidRDefault="00221064" w:rsidP="00221064">
      <w:pPr>
        <w:spacing w:line="288" w:lineRule="atLeast"/>
        <w:rPr>
          <w:rFonts w:ascii="ＭＳ Ｐゴシック" w:eastAsia="ＭＳ Ｐゴシック" w:hAnsi="ＭＳ Ｐゴシック"/>
          <w:spacing w:val="12"/>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spacing w:val="12"/>
          <w:sz w:val="24"/>
          <w:szCs w:val="24"/>
        </w:rPr>
        <w:t>『</w:t>
      </w:r>
      <w:r w:rsidRPr="00827DF8">
        <w:rPr>
          <w:rFonts w:ascii="ＭＳ Ｐゴシック" w:eastAsia="ＭＳ Ｐゴシック" w:hAnsi="ＭＳ Ｐゴシック" w:hint="eastAsia"/>
          <w:spacing w:val="12"/>
          <w:sz w:val="24"/>
          <w:szCs w:val="24"/>
          <w:lang w:eastAsia="zh-TW"/>
        </w:rPr>
        <w:t>方技略・</w:t>
      </w:r>
      <w:r w:rsidR="00F25B05">
        <w:rPr>
          <w:rFonts w:ascii="ＭＳ Ｐゴシック" w:eastAsia="ＭＳ Ｐゴシック" w:hAnsi="ＭＳ Ｐゴシック"/>
          <w:spacing w:val="12"/>
          <w:sz w:val="24"/>
          <w:szCs w:val="24"/>
          <w:lang w:eastAsia="zh-TW"/>
        </w:rPr>
        <w:t>経</w:t>
      </w:r>
      <w:r w:rsidRPr="00827DF8">
        <w:rPr>
          <w:rFonts w:ascii="ＭＳ Ｐゴシック" w:eastAsia="ＭＳ Ｐゴシック" w:hAnsi="ＭＳ Ｐゴシック" w:hint="eastAsia"/>
          <w:spacing w:val="12"/>
          <w:sz w:val="24"/>
          <w:szCs w:val="24"/>
          <w:lang w:eastAsia="zh-TW"/>
        </w:rPr>
        <w:t>方家</w:t>
      </w:r>
      <w:r w:rsidR="00B905B1">
        <w:rPr>
          <w:rFonts w:ascii="ＭＳ Ｐゴシック" w:eastAsia="ＭＳ Ｐゴシック" w:hAnsi="ＭＳ Ｐゴシック"/>
          <w:spacing w:val="12"/>
          <w:sz w:val="24"/>
          <w:szCs w:val="24"/>
        </w:rPr>
        <w:t>』</w:t>
      </w:r>
    </w:p>
    <w:p w14:paraId="4DD960B0" w14:textId="666F7A25" w:rsidR="00221064" w:rsidRPr="00827DF8" w:rsidRDefault="00221064" w:rsidP="00221064">
      <w:pPr>
        <w:spacing w:line="288" w:lineRule="atLeast"/>
        <w:rPr>
          <w:rFonts w:ascii="ＭＳ Ｐゴシック" w:eastAsia="ＭＳ Ｐゴシック" w:hAnsi="ＭＳ Ｐゴシック"/>
          <w:spacing w:val="12"/>
          <w:sz w:val="24"/>
          <w:szCs w:val="24"/>
          <w:lang w:eastAsia="zh-TW"/>
        </w:rPr>
      </w:pPr>
      <w:r w:rsidRPr="00827DF8">
        <w:rPr>
          <w:rFonts w:ascii="ＭＳ Ｐゴシック" w:eastAsia="ＭＳ Ｐゴシック" w:hAnsi="ＭＳ Ｐゴシック" w:hint="eastAsia"/>
          <w:spacing w:val="12"/>
          <w:sz w:val="24"/>
          <w:szCs w:val="24"/>
        </w:rPr>
        <w:t xml:space="preserve">　</w:t>
      </w:r>
      <w:r>
        <w:rPr>
          <w:rFonts w:ascii="ＭＳ Ｐゴシック" w:eastAsia="ＭＳ Ｐゴシック" w:hAnsi="ＭＳ Ｐゴシック" w:hint="eastAsia"/>
          <w:spacing w:val="12"/>
          <w:sz w:val="24"/>
          <w:szCs w:val="24"/>
        </w:rPr>
        <w:t xml:space="preserve">　　</w:t>
      </w:r>
      <w:r w:rsidRPr="00827DF8">
        <w:rPr>
          <w:rFonts w:ascii="ＭＳ Ｐゴシック" w:eastAsia="ＭＳ Ｐゴシック" w:hAnsi="ＭＳ Ｐゴシック" w:hint="eastAsia"/>
          <w:spacing w:val="12"/>
          <w:sz w:val="24"/>
          <w:szCs w:val="24"/>
        </w:rPr>
        <w:t xml:space="preserve">　『</w:t>
      </w:r>
      <w:r w:rsidRPr="00827DF8">
        <w:rPr>
          <w:rFonts w:ascii="ＭＳ Ｐゴシック" w:eastAsia="ＭＳ Ｐゴシック" w:hAnsi="ＭＳ Ｐゴシック" w:hint="eastAsia"/>
          <w:spacing w:val="12"/>
          <w:sz w:val="24"/>
          <w:szCs w:val="24"/>
          <w:lang w:eastAsia="zh-TW"/>
        </w:rPr>
        <w:t>泰始</w:t>
      </w:r>
      <w:r w:rsidR="00543B7B">
        <w:rPr>
          <w:rFonts w:ascii="ＭＳ Ｐゴシック" w:eastAsia="ＭＳ Ｐゴシック" w:hAnsi="ＭＳ Ｐゴシック"/>
          <w:spacing w:val="12"/>
          <w:sz w:val="24"/>
          <w:szCs w:val="24"/>
          <w:lang w:eastAsia="zh-TW"/>
        </w:rPr>
        <w:t>黄</w:t>
      </w:r>
      <w:r w:rsidRPr="00827DF8">
        <w:rPr>
          <w:rFonts w:ascii="ＭＳ Ｐゴシック" w:eastAsia="ＭＳ Ｐゴシック" w:hAnsi="ＭＳ Ｐゴシック" w:hint="eastAsia"/>
          <w:spacing w:val="12"/>
          <w:sz w:val="24"/>
          <w:szCs w:val="24"/>
          <w:lang w:eastAsia="zh-TW"/>
        </w:rPr>
        <w:t>帝扁</w:t>
      </w:r>
      <w:r w:rsidRPr="008C71DA">
        <w:rPr>
          <w:rFonts w:ascii="ＭＳ Ｐゴシック" w:eastAsia="ＭＳ Ｐゴシック" w:hAnsi="ＭＳ Ｐゴシック" w:hint="eastAsia"/>
          <w:spacing w:val="12"/>
          <w:sz w:val="24"/>
          <w:szCs w:val="24"/>
          <w:lang w:eastAsia="zh-TW"/>
        </w:rPr>
        <w:t>鵲兪拊方</w:t>
      </w:r>
      <w:r w:rsidRPr="00827DF8">
        <w:rPr>
          <w:rFonts w:ascii="ＭＳ Ｐゴシック" w:eastAsia="ＭＳ Ｐゴシック" w:hAnsi="ＭＳ Ｐゴシック" w:hint="eastAsia"/>
          <w:spacing w:val="12"/>
          <w:sz w:val="24"/>
          <w:szCs w:val="24"/>
        </w:rPr>
        <w:t>』</w:t>
      </w:r>
      <w:r w:rsidRPr="00827DF8">
        <w:rPr>
          <w:rFonts w:ascii="ＭＳ Ｐゴシック" w:eastAsia="ＭＳ Ｐゴシック" w:hAnsi="ＭＳ Ｐゴシック" w:hint="eastAsia"/>
          <w:spacing w:val="12"/>
          <w:sz w:val="24"/>
          <w:szCs w:val="24"/>
          <w:lang w:eastAsia="zh-TW"/>
        </w:rPr>
        <w:t>二十三卷</w:t>
      </w:r>
    </w:p>
    <w:p w14:paraId="275F1BCD" w14:textId="6E963D38" w:rsidR="00221064" w:rsidRPr="00827DF8" w:rsidRDefault="00221064" w:rsidP="00221064">
      <w:pPr>
        <w:spacing w:line="288" w:lineRule="atLeast"/>
        <w:rPr>
          <w:rFonts w:ascii="ＭＳ Ｐゴシック" w:eastAsia="ＭＳ Ｐゴシック" w:hAnsi="ＭＳ Ｐゴシック"/>
          <w:spacing w:val="12"/>
          <w:sz w:val="24"/>
          <w:szCs w:val="24"/>
          <w:lang w:eastAsia="zh-TW"/>
        </w:rPr>
      </w:pPr>
      <w:r w:rsidRPr="00827DF8">
        <w:rPr>
          <w:rFonts w:ascii="ＭＳ Ｐゴシック" w:eastAsia="ＭＳ Ｐゴシック" w:hAnsi="ＭＳ Ｐゴシック" w:hint="eastAsia"/>
          <w:spacing w:val="12"/>
          <w:sz w:val="24"/>
          <w:szCs w:val="24"/>
        </w:rPr>
        <w:t xml:space="preserve">　</w:t>
      </w:r>
      <w:r>
        <w:rPr>
          <w:rFonts w:ascii="ＭＳ Ｐゴシック" w:eastAsia="ＭＳ Ｐゴシック" w:hAnsi="ＭＳ Ｐゴシック" w:hint="eastAsia"/>
          <w:spacing w:val="12"/>
          <w:sz w:val="24"/>
          <w:szCs w:val="24"/>
        </w:rPr>
        <w:t xml:space="preserve">　　</w:t>
      </w:r>
      <w:r w:rsidRPr="00827DF8">
        <w:rPr>
          <w:rFonts w:ascii="ＭＳ Ｐゴシック" w:eastAsia="ＭＳ Ｐゴシック" w:hAnsi="ＭＳ Ｐゴシック" w:hint="eastAsia"/>
          <w:spacing w:val="12"/>
          <w:sz w:val="24"/>
          <w:szCs w:val="24"/>
        </w:rPr>
        <w:t xml:space="preserve">　『</w:t>
      </w:r>
      <w:r w:rsidRPr="00827DF8">
        <w:rPr>
          <w:rFonts w:ascii="ＭＳ Ｐゴシック" w:eastAsia="ＭＳ Ｐゴシック" w:hAnsi="ＭＳ Ｐゴシック" w:hint="eastAsia"/>
          <w:spacing w:val="12"/>
          <w:sz w:val="24"/>
          <w:szCs w:val="24"/>
          <w:lang w:eastAsia="zh-TW"/>
        </w:rPr>
        <w:t>神農</w:t>
      </w:r>
      <w:r w:rsidR="00543B7B">
        <w:rPr>
          <w:rFonts w:ascii="ＭＳ Ｐゴシック" w:eastAsia="ＭＳ Ｐゴシック" w:hAnsi="ＭＳ Ｐゴシック"/>
          <w:spacing w:val="12"/>
          <w:sz w:val="24"/>
          <w:szCs w:val="24"/>
          <w:lang w:eastAsia="zh-TW"/>
        </w:rPr>
        <w:t>黄</w:t>
      </w:r>
      <w:r w:rsidRPr="00827DF8">
        <w:rPr>
          <w:rFonts w:ascii="ＭＳ Ｐゴシック" w:eastAsia="ＭＳ Ｐゴシック" w:hAnsi="ＭＳ Ｐゴシック" w:hint="eastAsia"/>
          <w:spacing w:val="12"/>
          <w:sz w:val="24"/>
          <w:szCs w:val="24"/>
          <w:lang w:eastAsia="zh-TW"/>
        </w:rPr>
        <w:t>帝食禁</w:t>
      </w:r>
      <w:r w:rsidRPr="00827DF8">
        <w:rPr>
          <w:rFonts w:ascii="ＭＳ Ｐゴシック" w:eastAsia="ＭＳ Ｐゴシック" w:hAnsi="ＭＳ Ｐゴシック" w:hint="eastAsia"/>
          <w:spacing w:val="12"/>
          <w:sz w:val="24"/>
          <w:szCs w:val="24"/>
        </w:rPr>
        <w:t>』</w:t>
      </w:r>
      <w:r w:rsidRPr="00827DF8">
        <w:rPr>
          <w:rFonts w:ascii="ＭＳ Ｐゴシック" w:eastAsia="ＭＳ Ｐゴシック" w:hAnsi="ＭＳ Ｐゴシック" w:hint="eastAsia"/>
          <w:spacing w:val="12"/>
          <w:sz w:val="24"/>
          <w:szCs w:val="24"/>
          <w:lang w:eastAsia="zh-TW"/>
        </w:rPr>
        <w:t>七卷</w:t>
      </w:r>
    </w:p>
    <w:p w14:paraId="06BA557A" w14:textId="333DEA10"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方技略</w:t>
      </w:r>
      <w:r w:rsidRPr="00827DF8">
        <w:rPr>
          <w:rFonts w:ascii="ＭＳ Ｐゴシック" w:eastAsia="ＭＳ Ｐゴシック" w:hAnsi="ＭＳ Ｐゴシック" w:cs="ＭＳ 明朝" w:hint="eastAsia"/>
          <w:kern w:val="0"/>
          <w:sz w:val="24"/>
          <w:szCs w:val="24"/>
        </w:rPr>
        <w:t>・</w:t>
      </w:r>
      <w:r w:rsidRPr="00827DF8">
        <w:rPr>
          <w:rFonts w:ascii="ＭＳ Ｐゴシック" w:eastAsia="ＭＳ Ｐゴシック" w:hAnsi="ＭＳ Ｐゴシック" w:cs="Osaka−等幅" w:hint="eastAsia"/>
          <w:kern w:val="0"/>
          <w:sz w:val="24"/>
          <w:szCs w:val="24"/>
        </w:rPr>
        <w:t>房中家</w:t>
      </w:r>
      <w:r w:rsidR="00B905B1">
        <w:rPr>
          <w:rFonts w:ascii="ＭＳ Ｐゴシック" w:eastAsia="ＭＳ Ｐゴシック" w:hAnsi="ＭＳ Ｐゴシック" w:cs="Osaka−等幅"/>
          <w:kern w:val="0"/>
          <w:sz w:val="24"/>
          <w:szCs w:val="24"/>
        </w:rPr>
        <w:t>』</w:t>
      </w:r>
    </w:p>
    <w:p w14:paraId="356DE02B"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『黄帝三五</w:t>
      </w:r>
      <w:r w:rsidRPr="00827DF8">
        <w:rPr>
          <w:rFonts w:ascii="ＭＳ Ｐゴシック" w:eastAsia="ＭＳ Ｐゴシック" w:hAnsi="ＭＳ Ｐゴシック" w:cs="ＭＳ 明朝" w:hint="eastAsia"/>
          <w:kern w:val="0"/>
          <w:sz w:val="24"/>
          <w:szCs w:val="24"/>
        </w:rPr>
        <w:t>養陽</w:t>
      </w:r>
      <w:r w:rsidRPr="00827DF8">
        <w:rPr>
          <w:rFonts w:ascii="ＭＳ Ｐゴシック" w:eastAsia="ＭＳ Ｐゴシック" w:hAnsi="ＭＳ Ｐゴシック" w:cs="Osaka−等幅" w:hint="eastAsia"/>
          <w:kern w:val="0"/>
          <w:sz w:val="24"/>
          <w:szCs w:val="24"/>
        </w:rPr>
        <w:t>方』二十卷</w:t>
      </w:r>
    </w:p>
    <w:p w14:paraId="533DA9F6" w14:textId="366EE31F"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sidR="00B905B1">
        <w:rPr>
          <w:rFonts w:ascii="ＭＳ Ｐゴシック" w:eastAsia="ＭＳ Ｐゴシック" w:hAnsi="ＭＳ Ｐゴシック" w:cs="Osaka−等幅"/>
          <w:kern w:val="0"/>
          <w:sz w:val="24"/>
          <w:szCs w:val="24"/>
        </w:rPr>
        <w:t>『</w:t>
      </w:r>
      <w:r w:rsidRPr="00827DF8">
        <w:rPr>
          <w:rFonts w:ascii="ＭＳ Ｐゴシック" w:eastAsia="ＭＳ Ｐゴシック" w:hAnsi="ＭＳ Ｐゴシック" w:cs="Osaka−等幅" w:hint="eastAsia"/>
          <w:kern w:val="0"/>
          <w:sz w:val="24"/>
          <w:szCs w:val="24"/>
        </w:rPr>
        <w:t>方技略</w:t>
      </w:r>
      <w:r w:rsidRPr="00827DF8">
        <w:rPr>
          <w:rFonts w:ascii="ＭＳ Ｐゴシック" w:eastAsia="ＭＳ Ｐゴシック" w:hAnsi="ＭＳ Ｐゴシック" w:cs="ＭＳ 明朝" w:hint="eastAsia"/>
          <w:kern w:val="0"/>
          <w:sz w:val="24"/>
          <w:szCs w:val="24"/>
        </w:rPr>
        <w:t>・</w:t>
      </w:r>
      <w:r w:rsidRPr="00827DF8">
        <w:rPr>
          <w:rFonts w:ascii="ＭＳ Ｐゴシック" w:eastAsia="ＭＳ Ｐゴシック" w:hAnsi="ＭＳ Ｐゴシック" w:cs="Osaka−等幅" w:hint="eastAsia"/>
          <w:kern w:val="0"/>
          <w:sz w:val="24"/>
          <w:szCs w:val="24"/>
        </w:rPr>
        <w:t>神</w:t>
      </w:r>
      <w:r w:rsidRPr="00827DF8">
        <w:rPr>
          <w:rFonts w:ascii="ＭＳ Ｐゴシック" w:eastAsia="ＭＳ Ｐゴシック" w:hAnsi="ＭＳ Ｐゴシック" w:hint="eastAsia"/>
          <w:spacing w:val="12"/>
          <w:sz w:val="24"/>
          <w:szCs w:val="24"/>
          <w:lang w:eastAsia="zh-TW"/>
        </w:rPr>
        <w:t>僊</w:t>
      </w:r>
      <w:r w:rsidRPr="00827DF8">
        <w:rPr>
          <w:rFonts w:ascii="ＭＳ Ｐゴシック" w:eastAsia="ＭＳ Ｐゴシック" w:hAnsi="ＭＳ Ｐゴシック" w:cs="Osaka−等幅" w:hint="eastAsia"/>
          <w:kern w:val="0"/>
          <w:sz w:val="24"/>
          <w:szCs w:val="24"/>
        </w:rPr>
        <w:t>家</w:t>
      </w:r>
      <w:r w:rsidR="00B905B1">
        <w:rPr>
          <w:rFonts w:ascii="ＭＳ Ｐゴシック" w:eastAsia="ＭＳ Ｐゴシック" w:hAnsi="ＭＳ Ｐゴシック" w:cs="Osaka−等幅"/>
          <w:kern w:val="0"/>
          <w:sz w:val="24"/>
          <w:szCs w:val="24"/>
        </w:rPr>
        <w:t>』</w:t>
      </w:r>
    </w:p>
    <w:p w14:paraId="7FAE221F"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w:t>
      </w:r>
      <w:r w:rsidRPr="00827DF8">
        <w:rPr>
          <w:rFonts w:ascii="ＭＳ Ｐゴシック" w:eastAsia="ＭＳ Ｐゴシック" w:hAnsi="ＭＳ Ｐゴシック" w:cs="細明體" w:hint="eastAsia"/>
          <w:kern w:val="0"/>
          <w:sz w:val="24"/>
          <w:szCs w:val="24"/>
        </w:rPr>
        <w:t>雑</w:t>
      </w:r>
      <w:r w:rsidRPr="00827DF8">
        <w:rPr>
          <w:rFonts w:ascii="ＭＳ Ｐゴシック" w:eastAsia="ＭＳ Ｐゴシック" w:hAnsi="ＭＳ Ｐゴシック" w:cs="Osaka−等幅" w:hint="eastAsia"/>
          <w:kern w:val="0"/>
          <w:sz w:val="24"/>
          <w:szCs w:val="24"/>
        </w:rPr>
        <w:t>子</w:t>
      </w:r>
      <w:r w:rsidRPr="00827DF8">
        <w:rPr>
          <w:rFonts w:ascii="ＭＳ Ｐゴシック" w:eastAsia="ＭＳ Ｐゴシック" w:hAnsi="ＭＳ Ｐゴシック" w:cs="ＭＳ 明朝" w:hint="eastAsia"/>
          <w:kern w:val="0"/>
          <w:sz w:val="24"/>
          <w:szCs w:val="24"/>
        </w:rPr>
        <w:t>歩</w:t>
      </w:r>
      <w:r w:rsidRPr="00827DF8">
        <w:rPr>
          <w:rFonts w:ascii="ＭＳ Ｐゴシック" w:eastAsia="ＭＳ Ｐゴシック" w:hAnsi="ＭＳ Ｐゴシック" w:cs="Osaka−等幅" w:hint="eastAsia"/>
          <w:kern w:val="0"/>
          <w:sz w:val="24"/>
          <w:szCs w:val="24"/>
        </w:rPr>
        <w:t>引』十二卷</w:t>
      </w:r>
    </w:p>
    <w:p w14:paraId="566004B5"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『黄帝岐伯按摩』十卷</w:t>
      </w:r>
    </w:p>
    <w:p w14:paraId="3CA180ED" w14:textId="77777777" w:rsidR="00221064" w:rsidRPr="00827DF8" w:rsidRDefault="00221064" w:rsidP="0022106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Osaka−等幅"/>
          <w:kern w:val="0"/>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w:t>
      </w:r>
      <w:r w:rsidRPr="00827DF8">
        <w:rPr>
          <w:rFonts w:ascii="ＭＳ Ｐゴシック" w:eastAsia="ＭＳ Ｐゴシック" w:hAnsi="ＭＳ Ｐゴシック" w:cs="細明體" w:hint="eastAsia"/>
          <w:kern w:val="0"/>
          <w:sz w:val="24"/>
          <w:szCs w:val="24"/>
        </w:rPr>
        <w:t>雑</w:t>
      </w:r>
      <w:r w:rsidRPr="00827DF8">
        <w:rPr>
          <w:rFonts w:ascii="ＭＳ Ｐゴシック" w:eastAsia="ＭＳ Ｐゴシック" w:hAnsi="ＭＳ Ｐゴシック" w:cs="Osaka−等幅" w:hint="eastAsia"/>
          <w:kern w:val="0"/>
          <w:sz w:val="24"/>
          <w:szCs w:val="24"/>
        </w:rPr>
        <w:t>子芝菌』十八卷</w:t>
      </w:r>
    </w:p>
    <w:p w14:paraId="1ADBD087" w14:textId="77777777" w:rsidR="00221064" w:rsidRPr="00827DF8" w:rsidRDefault="00221064" w:rsidP="00221064">
      <w:pPr>
        <w:widowControl/>
        <w:autoSpaceDE w:val="0"/>
        <w:autoSpaceDN w:val="0"/>
        <w:adjustRightInd w:val="0"/>
        <w:jc w:val="left"/>
        <w:rPr>
          <w:rFonts w:ascii="ＭＳ Ｐゴシック" w:eastAsia="ＭＳ Ｐゴシック" w:hAnsi="ＭＳ Ｐゴシック"/>
          <w:sz w:val="24"/>
          <w:szCs w:val="24"/>
        </w:rPr>
      </w:pPr>
      <w:r w:rsidRPr="00827DF8">
        <w:rPr>
          <w:rFonts w:ascii="ＭＳ Ｐゴシック" w:eastAsia="ＭＳ Ｐゴシック" w:hAnsi="ＭＳ Ｐゴシック" w:cs="Osaka−等幅" w:hint="eastAsia"/>
          <w:kern w:val="0"/>
          <w:sz w:val="24"/>
          <w:szCs w:val="24"/>
        </w:rPr>
        <w:t xml:space="preserve">　</w:t>
      </w:r>
      <w:r>
        <w:rPr>
          <w:rFonts w:ascii="ＭＳ Ｐゴシック" w:eastAsia="ＭＳ Ｐゴシック" w:hAnsi="ＭＳ Ｐゴシック" w:cs="Osaka−等幅" w:hint="eastAsia"/>
          <w:kern w:val="0"/>
          <w:sz w:val="24"/>
          <w:szCs w:val="24"/>
        </w:rPr>
        <w:t xml:space="preserve">　　</w:t>
      </w:r>
      <w:r w:rsidRPr="00827DF8">
        <w:rPr>
          <w:rFonts w:ascii="ＭＳ Ｐゴシック" w:eastAsia="ＭＳ Ｐゴシック" w:hAnsi="ＭＳ Ｐゴシック" w:cs="Osaka−等幅" w:hint="eastAsia"/>
          <w:kern w:val="0"/>
          <w:sz w:val="24"/>
          <w:szCs w:val="24"/>
        </w:rPr>
        <w:t xml:space="preserve">　『黄帝</w:t>
      </w:r>
      <w:r w:rsidRPr="00827DF8">
        <w:rPr>
          <w:rFonts w:ascii="ＭＳ Ｐゴシック" w:eastAsia="ＭＳ Ｐゴシック" w:hAnsi="ＭＳ Ｐゴシック" w:cs="細明體" w:hint="eastAsia"/>
          <w:kern w:val="0"/>
          <w:sz w:val="24"/>
          <w:szCs w:val="24"/>
        </w:rPr>
        <w:t>雑</w:t>
      </w:r>
      <w:r w:rsidRPr="00827DF8">
        <w:rPr>
          <w:rFonts w:ascii="ＭＳ Ｐゴシック" w:eastAsia="ＭＳ Ｐゴシック" w:hAnsi="ＭＳ Ｐゴシック" w:cs="Osaka−等幅" w:hint="eastAsia"/>
          <w:kern w:val="0"/>
          <w:sz w:val="24"/>
          <w:szCs w:val="24"/>
        </w:rPr>
        <w:t>子</w:t>
      </w:r>
      <w:bookmarkStart w:id="0" w:name="_GoBack"/>
      <w:bookmarkEnd w:id="0"/>
      <w:r w:rsidRPr="00827DF8">
        <w:rPr>
          <w:rFonts w:ascii="ＭＳ Ｐゴシック" w:eastAsia="ＭＳ Ｐゴシック" w:hAnsi="ＭＳ Ｐゴシック" w:cs="Osaka−等幅" w:hint="eastAsia"/>
          <w:kern w:val="0"/>
          <w:sz w:val="24"/>
          <w:szCs w:val="24"/>
        </w:rPr>
        <w:t>十九家方』二十一卷</w:t>
      </w:r>
    </w:p>
    <w:p w14:paraId="7DDB8901" w14:textId="77777777" w:rsidR="00221064" w:rsidRDefault="00221064" w:rsidP="00221064">
      <w:pPr>
        <w:widowControl/>
        <w:autoSpaceDE w:val="0"/>
        <w:autoSpaceDN w:val="0"/>
        <w:adjustRightInd w:val="0"/>
        <w:jc w:val="left"/>
        <w:rPr>
          <w:sz w:val="24"/>
        </w:rPr>
      </w:pPr>
    </w:p>
    <w:p w14:paraId="6A23F3E1" w14:textId="26518B1D" w:rsidR="00221064" w:rsidRPr="00773290" w:rsidRDefault="00221064" w:rsidP="00221064">
      <w:pPr>
        <w:widowControl/>
        <w:autoSpaceDE w:val="0"/>
        <w:autoSpaceDN w:val="0"/>
        <w:adjustRightInd w:val="0"/>
        <w:jc w:val="left"/>
        <w:rPr>
          <w:sz w:val="24"/>
        </w:rPr>
      </w:pPr>
      <w:r>
        <w:rPr>
          <w:rFonts w:hint="eastAsia"/>
          <w:sz w:val="24"/>
        </w:rPr>
        <w:t xml:space="preserve">　</w:t>
      </w:r>
      <w:r w:rsidR="00616650" w:rsidRPr="00616650">
        <w:rPr>
          <w:rFonts w:hint="eastAsia"/>
          <w:sz w:val="24"/>
          <w:u w:val="single"/>
        </w:rPr>
        <w:t>『黄帝内</w:t>
      </w:r>
      <w:r w:rsidR="00616650" w:rsidRPr="00616650">
        <w:rPr>
          <w:sz w:val="24"/>
          <w:u w:val="single"/>
        </w:rPr>
        <w:t>経</w:t>
      </w:r>
      <w:r w:rsidR="00616650" w:rsidRPr="00616650">
        <w:rPr>
          <w:rFonts w:hint="eastAsia"/>
          <w:sz w:val="24"/>
          <w:u w:val="single"/>
        </w:rPr>
        <w:t>』の</w:t>
      </w:r>
      <w:r w:rsidRPr="00616650">
        <w:rPr>
          <w:rFonts w:hint="eastAsia"/>
          <w:sz w:val="24"/>
          <w:u w:val="single"/>
        </w:rPr>
        <w:t>「黄帝</w:t>
      </w:r>
      <w:r w:rsidRPr="007F66EC">
        <w:rPr>
          <w:rFonts w:hint="eastAsia"/>
          <w:sz w:val="24"/>
          <w:u w:val="single"/>
        </w:rPr>
        <w:t>」という題名こそ、そこに記述されているのが、「人と天地相参じ、日月と相応じるなり」「天地の気が上下に循環しているように体内の気も上下に循環している」と隅々まで</w:t>
      </w:r>
      <w:r>
        <w:rPr>
          <w:rFonts w:hint="eastAsia"/>
          <w:sz w:val="24"/>
          <w:u w:val="single"/>
        </w:rPr>
        <w:t>天地陰陽の</w:t>
      </w:r>
      <w:r w:rsidRPr="007F66EC">
        <w:rPr>
          <w:rFonts w:hint="eastAsia"/>
          <w:sz w:val="24"/>
          <w:u w:val="single"/>
        </w:rPr>
        <w:t>宇宙を理法とする</w:t>
      </w:r>
      <w:r w:rsidR="00F25B05">
        <w:rPr>
          <w:sz w:val="24"/>
          <w:u w:val="single"/>
        </w:rPr>
        <w:t>医</w:t>
      </w:r>
      <w:r w:rsidRPr="007F66EC">
        <w:rPr>
          <w:rFonts w:hint="eastAsia"/>
          <w:sz w:val="24"/>
          <w:u w:val="single"/>
        </w:rPr>
        <w:t>学であることを示している</w:t>
      </w:r>
      <w:r w:rsidRPr="00773290">
        <w:rPr>
          <w:rFonts w:hint="eastAsia"/>
          <w:sz w:val="24"/>
        </w:rPr>
        <w:t>。</w:t>
      </w:r>
    </w:p>
    <w:p w14:paraId="004FFD26" w14:textId="05E9522B" w:rsidR="00221064" w:rsidRDefault="00221064" w:rsidP="00221064">
      <w:pPr>
        <w:widowControl/>
        <w:autoSpaceDE w:val="0"/>
        <w:autoSpaceDN w:val="0"/>
        <w:adjustRightInd w:val="0"/>
        <w:jc w:val="left"/>
        <w:rPr>
          <w:sz w:val="24"/>
        </w:rPr>
      </w:pPr>
      <w:r w:rsidRPr="00773290">
        <w:rPr>
          <w:rFonts w:hint="eastAsia"/>
          <w:sz w:val="24"/>
        </w:rPr>
        <w:t xml:space="preserve">　『黄帝内</w:t>
      </w:r>
      <w:r w:rsidR="00F25B05">
        <w:rPr>
          <w:sz w:val="24"/>
        </w:rPr>
        <w:t>経</w:t>
      </w:r>
      <w:r w:rsidRPr="00773290">
        <w:rPr>
          <w:rFonts w:hint="eastAsia"/>
          <w:sz w:val="24"/>
        </w:rPr>
        <w:t>』を理解し、臨床応用を図るなら、それが「黄帝」学派の</w:t>
      </w:r>
      <w:r w:rsidR="00F25B05">
        <w:rPr>
          <w:sz w:val="24"/>
        </w:rPr>
        <w:t>医</w:t>
      </w:r>
      <w:r w:rsidRPr="00773290">
        <w:rPr>
          <w:rFonts w:hint="eastAsia"/>
          <w:sz w:val="24"/>
        </w:rPr>
        <w:t>学であることを忘れる</w:t>
      </w:r>
      <w:r>
        <w:rPr>
          <w:rFonts w:hint="eastAsia"/>
          <w:sz w:val="24"/>
        </w:rPr>
        <w:t>ことはできない。</w:t>
      </w:r>
    </w:p>
    <w:p w14:paraId="55CBCE43" w14:textId="77777777" w:rsidR="00925B53" w:rsidRDefault="00925B53" w:rsidP="00221064">
      <w:pPr>
        <w:widowControl/>
        <w:autoSpaceDE w:val="0"/>
        <w:autoSpaceDN w:val="0"/>
        <w:adjustRightInd w:val="0"/>
        <w:jc w:val="left"/>
        <w:rPr>
          <w:sz w:val="24"/>
        </w:rPr>
      </w:pPr>
    </w:p>
    <w:p w14:paraId="4FFCFE90" w14:textId="1F7433C6" w:rsidR="00D647F0" w:rsidRDefault="00D647F0" w:rsidP="00925B53">
      <w:pPr>
        <w:autoSpaceDE w:val="0"/>
        <w:autoSpaceDN w:val="0"/>
        <w:adjustRightInd w:val="0"/>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『黄帝内</w:t>
      </w:r>
      <w:r w:rsidR="00F25B05">
        <w:rPr>
          <w:rFonts w:ascii="ＭＳ Ｐゴシック" w:eastAsia="ＭＳ Ｐゴシック" w:hAnsi="ＭＳ Ｐゴシック" w:cs="Times"/>
          <w:sz w:val="24"/>
          <w:szCs w:val="36"/>
        </w:rPr>
        <w:t>経</w:t>
      </w:r>
      <w:r>
        <w:rPr>
          <w:rFonts w:ascii="ＭＳ Ｐゴシック" w:eastAsia="ＭＳ Ｐゴシック" w:hAnsi="ＭＳ Ｐゴシック" w:cs="Times" w:hint="eastAsia"/>
          <w:sz w:val="24"/>
          <w:szCs w:val="36"/>
        </w:rPr>
        <w:t>』における天人合一</w:t>
      </w:r>
      <w:r w:rsidR="00925B53">
        <w:rPr>
          <w:rFonts w:ascii="ＭＳ Ｐゴシック" w:eastAsia="ＭＳ Ｐゴシック" w:hAnsi="ＭＳ Ｐゴシック" w:cs="Times" w:hint="eastAsia"/>
          <w:sz w:val="24"/>
          <w:szCs w:val="36"/>
        </w:rPr>
        <w:t>論</w:t>
      </w:r>
    </w:p>
    <w:p w14:paraId="2B23218E" w14:textId="2248AA1C" w:rsidR="00D647F0" w:rsidRPr="000A3D4D" w:rsidRDefault="00D647F0" w:rsidP="00D647F0">
      <w:pPr>
        <w:rPr>
          <w:rFonts w:ascii="ＭＳ Ｐゴシック" w:eastAsia="ＭＳ Ｐゴシック" w:hAnsi="ＭＳ Ｐゴシック" w:cs="Times"/>
          <w:sz w:val="24"/>
          <w:szCs w:val="21"/>
        </w:rPr>
      </w:pPr>
      <w:r>
        <w:rPr>
          <w:rFonts w:ascii="ＭＳ Ｐゴシック" w:eastAsia="ＭＳ Ｐゴシック" w:hAnsi="ＭＳ Ｐゴシック" w:cs="Times" w:hint="eastAsia"/>
          <w:sz w:val="24"/>
          <w:szCs w:val="21"/>
        </w:rPr>
        <w:t>人は天地に</w:t>
      </w:r>
      <w:r w:rsidRPr="000A3D4D">
        <w:rPr>
          <w:rFonts w:ascii="ＭＳ Ｐゴシック" w:eastAsia="ＭＳ Ｐゴシック" w:hAnsi="ＭＳ Ｐゴシック" w:cs="Times" w:hint="eastAsia"/>
          <w:sz w:val="24"/>
          <w:szCs w:val="21"/>
        </w:rPr>
        <w:t>対応している</w:t>
      </w:r>
      <w:r>
        <w:rPr>
          <w:rFonts w:ascii="ＭＳ Ｐゴシック" w:eastAsia="ＭＳ Ｐゴシック" w:hAnsi="ＭＳ Ｐゴシック" w:cs="Times" w:hint="eastAsia"/>
          <w:sz w:val="24"/>
          <w:szCs w:val="21"/>
        </w:rPr>
        <w:t>（構造の一致）</w:t>
      </w:r>
    </w:p>
    <w:p w14:paraId="7DCB161B" w14:textId="2B795730" w:rsidR="00D647F0" w:rsidRDefault="00D647F0" w:rsidP="00D647F0">
      <w:pPr>
        <w:widowControl/>
        <w:autoSpaceDE w:val="0"/>
        <w:autoSpaceDN w:val="0"/>
        <w:adjustRightInd w:val="0"/>
        <w:jc w:val="left"/>
        <w:rPr>
          <w:rFonts w:asciiTheme="minorEastAsia" w:hAnsiTheme="minorEastAsia" w:cs="Times"/>
          <w:sz w:val="24"/>
          <w:szCs w:val="24"/>
        </w:rPr>
      </w:pPr>
      <w:r w:rsidRPr="00D83A71">
        <w:rPr>
          <w:rFonts w:asciiTheme="minorEastAsia" w:hAnsiTheme="minorEastAsia" w:cs="Times" w:hint="eastAsia"/>
          <w:sz w:val="24"/>
          <w:szCs w:val="24"/>
        </w:rPr>
        <w:t>「黄帝伯高に問いて曰く。願くは聞かん、人の肢節、以って地に</w:t>
      </w:r>
      <w:r>
        <w:rPr>
          <w:rFonts w:asciiTheme="minorEastAsia" w:hAnsiTheme="minorEastAsia" w:cs="Times" w:hint="eastAsia"/>
          <w:sz w:val="24"/>
          <w:szCs w:val="24"/>
        </w:rPr>
        <w:t>応</w:t>
      </w:r>
      <w:r w:rsidRPr="00D83A71">
        <w:rPr>
          <w:rFonts w:asciiTheme="minorEastAsia" w:hAnsiTheme="minorEastAsia" w:cs="Times" w:hint="eastAsia"/>
          <w:sz w:val="24"/>
          <w:szCs w:val="24"/>
        </w:rPr>
        <w:t>ずるは奈何。伯高答えて曰く、天は円く地は方なり。人の頭は円く足は方にしてもって之に</w:t>
      </w:r>
      <w:r>
        <w:rPr>
          <w:rFonts w:asciiTheme="minorEastAsia" w:hAnsiTheme="minorEastAsia" w:cs="Times" w:hint="eastAsia"/>
          <w:sz w:val="24"/>
          <w:szCs w:val="24"/>
        </w:rPr>
        <w:t>応</w:t>
      </w:r>
      <w:r w:rsidRPr="00D83A71">
        <w:rPr>
          <w:rFonts w:asciiTheme="minorEastAsia" w:hAnsiTheme="minorEastAsia" w:cs="Times" w:hint="eastAsia"/>
          <w:sz w:val="24"/>
          <w:szCs w:val="24"/>
        </w:rPr>
        <w:t>ず。天に日月有り、人に両目有り。地に九州有り、人に九竅有り。天に風雨有り、人に喜怒有り。天に雷電有り、人に音声有り。天に四時有り、人に四肢有り。天に五音有り、人に五</w:t>
      </w:r>
      <w:r w:rsidR="00F25B05">
        <w:rPr>
          <w:rFonts w:asciiTheme="minorEastAsia" w:hAnsiTheme="minorEastAsia" w:cs="Times"/>
          <w:sz w:val="24"/>
          <w:szCs w:val="24"/>
        </w:rPr>
        <w:t>蔵</w:t>
      </w:r>
      <w:r w:rsidRPr="00D83A71">
        <w:rPr>
          <w:rFonts w:asciiTheme="minorEastAsia" w:hAnsiTheme="minorEastAsia" w:cs="Times" w:hint="eastAsia"/>
          <w:sz w:val="24"/>
          <w:szCs w:val="24"/>
        </w:rPr>
        <w:t>有り。天に六律有り、人に六府有り。天に冬夏有り、人に寒熱有り。天に十日有り、人に手十指有り。</w:t>
      </w:r>
      <w:r w:rsidRPr="000A3D4D">
        <w:rPr>
          <w:rFonts w:asciiTheme="minorEastAsia" w:hAnsiTheme="minorEastAsia" w:cs="Times" w:hint="eastAsia"/>
          <w:sz w:val="24"/>
          <w:szCs w:val="24"/>
          <w:u w:val="single"/>
        </w:rPr>
        <w:t>辰に十二有り、人に足十指・茎・垂有り以って之に応ず。女子は二節足らざるも以って人形を抱く。</w:t>
      </w:r>
      <w:r w:rsidRPr="00D83A71">
        <w:rPr>
          <w:rFonts w:asciiTheme="minorEastAsia" w:hAnsiTheme="minorEastAsia" w:cs="Times" w:hint="eastAsia"/>
          <w:sz w:val="24"/>
          <w:szCs w:val="24"/>
        </w:rPr>
        <w:t>天に陰陽有り、人に夫妻有り。歳に三百六十五日有り、人に三百六十節有り。地に高山有り、人に肩膝有り。地に深谷有り、人に腋膕（えきかく）有り。地に十二</w:t>
      </w:r>
      <w:r w:rsidR="00F25B05">
        <w:rPr>
          <w:rFonts w:asciiTheme="minorEastAsia" w:hAnsiTheme="minorEastAsia" w:cs="Times"/>
          <w:sz w:val="24"/>
          <w:szCs w:val="24"/>
        </w:rPr>
        <w:t>経</w:t>
      </w:r>
      <w:r w:rsidRPr="00D83A71">
        <w:rPr>
          <w:rFonts w:asciiTheme="minorEastAsia" w:hAnsiTheme="minorEastAsia" w:cs="Times" w:hint="eastAsia"/>
          <w:sz w:val="24"/>
          <w:szCs w:val="24"/>
        </w:rPr>
        <w:t>水有り、人に十二</w:t>
      </w:r>
      <w:r w:rsidR="00F25B05">
        <w:rPr>
          <w:rFonts w:asciiTheme="minorEastAsia" w:hAnsiTheme="minorEastAsia" w:cs="Times"/>
          <w:sz w:val="24"/>
          <w:szCs w:val="24"/>
        </w:rPr>
        <w:t>経</w:t>
      </w:r>
      <w:r w:rsidRPr="00D83A71">
        <w:rPr>
          <w:rFonts w:asciiTheme="minorEastAsia" w:hAnsiTheme="minorEastAsia" w:cs="Times" w:hint="eastAsia"/>
          <w:sz w:val="24"/>
          <w:szCs w:val="24"/>
        </w:rPr>
        <w:t>脉有り。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肌肉の隆起）有り。歳に十二月有り、人に十二節有り。地四時に草をはやさざる有り、人に子無き有り。此れ人と天地相</w:t>
      </w:r>
      <w:r>
        <w:rPr>
          <w:rFonts w:asciiTheme="minorEastAsia" w:hAnsiTheme="minorEastAsia" w:cs="Times" w:hint="eastAsia"/>
          <w:sz w:val="24"/>
          <w:szCs w:val="24"/>
        </w:rPr>
        <w:t>応ずる者なり」</w:t>
      </w:r>
      <w:r w:rsidRPr="00D83A71">
        <w:rPr>
          <w:rFonts w:asciiTheme="minorEastAsia" w:hAnsiTheme="minorEastAsia" w:cs="Times" w:hint="eastAsia"/>
          <w:sz w:val="24"/>
          <w:szCs w:val="24"/>
        </w:rPr>
        <w:t>（『霊枢』邪客）</w:t>
      </w:r>
    </w:p>
    <w:p w14:paraId="731BFB9F" w14:textId="77777777" w:rsidR="00D647F0" w:rsidRPr="00D83A71" w:rsidRDefault="00D647F0" w:rsidP="00D647F0">
      <w:pPr>
        <w:widowControl/>
        <w:autoSpaceDE w:val="0"/>
        <w:autoSpaceDN w:val="0"/>
        <w:adjustRightInd w:val="0"/>
        <w:jc w:val="left"/>
        <w:rPr>
          <w:rFonts w:asciiTheme="minorEastAsia" w:hAnsiTheme="minorEastAsia" w:cs="Times"/>
          <w:sz w:val="24"/>
          <w:szCs w:val="24"/>
        </w:rPr>
      </w:pPr>
    </w:p>
    <w:p w14:paraId="7BEA610B" w14:textId="77777777" w:rsidR="00651DF9" w:rsidRDefault="00D647F0" w:rsidP="00D647F0">
      <w:pPr>
        <w:widowControl/>
        <w:autoSpaceDE w:val="0"/>
        <w:autoSpaceDN w:val="0"/>
        <w:adjustRightInd w:val="0"/>
        <w:jc w:val="left"/>
        <w:rPr>
          <w:rFonts w:ascii="ＭＳ Ｐゴシック" w:eastAsia="ＭＳ Ｐゴシック" w:hAnsi="ＭＳ Ｐゴシック" w:cs="Times"/>
          <w:sz w:val="24"/>
          <w:szCs w:val="24"/>
        </w:rPr>
      </w:pPr>
      <w:r w:rsidRPr="000A3D4D">
        <w:rPr>
          <w:rFonts w:ascii="ＭＳ Ｐゴシック" w:eastAsia="ＭＳ Ｐゴシック" w:hAnsi="ＭＳ Ｐゴシック" w:cs="Times" w:hint="eastAsia"/>
          <w:sz w:val="24"/>
          <w:szCs w:val="24"/>
        </w:rPr>
        <w:t>月郭空なるには治すなかれ</w:t>
      </w:r>
      <w:r>
        <w:rPr>
          <w:rFonts w:ascii="ＭＳ Ｐゴシック" w:eastAsia="ＭＳ Ｐゴシック" w:hAnsi="ＭＳ Ｐゴシック" w:cs="Times" w:hint="eastAsia"/>
          <w:sz w:val="24"/>
          <w:szCs w:val="24"/>
        </w:rPr>
        <w:t>（機能の一致）</w:t>
      </w:r>
    </w:p>
    <w:p w14:paraId="3CAD152B" w14:textId="0A0374AB" w:rsidR="00D647F0" w:rsidRDefault="00D647F0" w:rsidP="00D647F0">
      <w:pPr>
        <w:widowControl/>
        <w:autoSpaceDE w:val="0"/>
        <w:autoSpaceDN w:val="0"/>
        <w:adjustRightInd w:val="0"/>
        <w:jc w:val="left"/>
        <w:rPr>
          <w:rFonts w:asciiTheme="minorEastAsia" w:hAnsiTheme="minorEastAsia" w:cs="Times"/>
          <w:sz w:val="24"/>
          <w:szCs w:val="24"/>
        </w:rPr>
      </w:pPr>
      <w:r w:rsidRPr="00D83A71">
        <w:rPr>
          <w:rFonts w:asciiTheme="minorEastAsia" w:hAnsiTheme="minorEastAsia" w:cs="Times" w:hint="eastAsia"/>
          <w:sz w:val="24"/>
          <w:szCs w:val="24"/>
        </w:rPr>
        <w:t>「月始めて生ずれば血気は始めて精なり。衛気は始めて行る。月郭満つれば血気は実し、肌肉は堅し。月郭空なれば肌肉は減じ、</w:t>
      </w:r>
      <w:r w:rsidR="00F25B05">
        <w:rPr>
          <w:rFonts w:asciiTheme="minorEastAsia" w:hAnsiTheme="minorEastAsia" w:cs="Times"/>
          <w:sz w:val="24"/>
          <w:szCs w:val="24"/>
        </w:rPr>
        <w:t>経</w:t>
      </w:r>
      <w:r w:rsidRPr="00D83A71">
        <w:rPr>
          <w:rFonts w:asciiTheme="minorEastAsia" w:hAnsiTheme="minorEastAsia" w:cs="Times" w:hint="eastAsia"/>
          <w:sz w:val="24"/>
          <w:szCs w:val="24"/>
        </w:rPr>
        <w:t>絡は虚し、衛気は去り、形独り居す。是れ以て天の時に因りて血気を調うるなり。是れを以て天寒きには刺すなかれ。天温きには疑うなかれ。月の生ずるには</w:t>
      </w:r>
      <w:r w:rsidRPr="00D83A71">
        <w:rPr>
          <w:rFonts w:asciiTheme="minorEastAsia" w:hAnsiTheme="minorEastAsia" w:cs="PMingLiU" w:hint="eastAsia"/>
          <w:sz w:val="24"/>
          <w:szCs w:val="24"/>
        </w:rPr>
        <w:t>泻</w:t>
      </w:r>
      <w:r w:rsidRPr="00D83A71">
        <w:rPr>
          <w:rFonts w:asciiTheme="minorEastAsia" w:hAnsiTheme="minorEastAsia" w:cs="ＭＳ 明朝" w:hint="eastAsia"/>
          <w:sz w:val="24"/>
          <w:szCs w:val="24"/>
        </w:rPr>
        <w:t>すな</w:t>
      </w:r>
      <w:r w:rsidRPr="00D83A71">
        <w:rPr>
          <w:rFonts w:asciiTheme="minorEastAsia" w:hAnsiTheme="minorEastAsia" w:cs="Times" w:hint="eastAsia"/>
          <w:sz w:val="24"/>
          <w:szCs w:val="24"/>
        </w:rPr>
        <w:t>かれ。月の満つるには補すなかれ。</w:t>
      </w:r>
      <w:r w:rsidRPr="000A3D4D">
        <w:rPr>
          <w:rFonts w:asciiTheme="minorEastAsia" w:hAnsiTheme="minorEastAsia" w:cs="Times" w:hint="eastAsia"/>
          <w:sz w:val="24"/>
          <w:szCs w:val="24"/>
          <w:u w:val="single"/>
        </w:rPr>
        <w:t>月郭空なるには治すなかれ。</w:t>
      </w:r>
      <w:r w:rsidRPr="00D83A71">
        <w:rPr>
          <w:rFonts w:asciiTheme="minorEastAsia" w:hAnsiTheme="minorEastAsia" w:cs="Times" w:hint="eastAsia"/>
          <w:sz w:val="24"/>
          <w:szCs w:val="24"/>
        </w:rPr>
        <w:t>是れを時を得て調うと謂う。天の序、盛虚の時に因って光移り、位定まり、正立して之を待つ。故に日月生じてしかも是を</w:t>
      </w:r>
      <w:r w:rsidRPr="00D83A71">
        <w:rPr>
          <w:rFonts w:asciiTheme="minorEastAsia" w:hAnsiTheme="minorEastAsia" w:cs="PMingLiU" w:hint="eastAsia"/>
          <w:sz w:val="24"/>
          <w:szCs w:val="24"/>
        </w:rPr>
        <w:t>泻</w:t>
      </w:r>
      <w:r w:rsidRPr="00D83A71">
        <w:rPr>
          <w:rFonts w:asciiTheme="minorEastAsia" w:hAnsiTheme="minorEastAsia" w:cs="ＭＳ 明朝" w:hint="eastAsia"/>
          <w:sz w:val="24"/>
          <w:szCs w:val="24"/>
        </w:rPr>
        <w:t>するを</w:t>
      </w:r>
      <w:r w:rsidR="00F25B05">
        <w:rPr>
          <w:rFonts w:asciiTheme="minorEastAsia" w:hAnsiTheme="minorEastAsia" w:cs="Times"/>
          <w:sz w:val="24"/>
          <w:szCs w:val="24"/>
        </w:rPr>
        <w:t>蔵</w:t>
      </w:r>
      <w:r w:rsidRPr="00D83A71">
        <w:rPr>
          <w:rFonts w:asciiTheme="minorEastAsia" w:hAnsiTheme="minorEastAsia" w:cs="Times" w:hint="eastAsia"/>
          <w:sz w:val="24"/>
          <w:szCs w:val="24"/>
        </w:rPr>
        <w:t>虚と謂う。月満ちてしかも補するは、血気揚溢し、絡に留血有り、命づけて重実と曰う。月郭空にしてしかも治する、是れを乱</w:t>
      </w:r>
      <w:r w:rsidR="00F25B05">
        <w:rPr>
          <w:rFonts w:asciiTheme="minorEastAsia" w:hAnsiTheme="minorEastAsia" w:cs="Times"/>
          <w:sz w:val="24"/>
          <w:szCs w:val="24"/>
        </w:rPr>
        <w:t>経</w:t>
      </w:r>
      <w:r w:rsidRPr="00D83A71">
        <w:rPr>
          <w:rFonts w:asciiTheme="minorEastAsia" w:hAnsiTheme="minorEastAsia" w:cs="Times" w:hint="eastAsia"/>
          <w:sz w:val="24"/>
          <w:szCs w:val="24"/>
        </w:rPr>
        <w:t>と謂う。陰陽相い錯して真邪別たず、沈みて以て留止し、外虚内乱し、淫邪すなわち起る」（『素問』八正神明論</w:t>
      </w:r>
      <w:r>
        <w:rPr>
          <w:rFonts w:asciiTheme="minorEastAsia" w:hAnsiTheme="minorEastAsia" w:cs="Times" w:hint="eastAsia"/>
          <w:sz w:val="24"/>
          <w:szCs w:val="24"/>
        </w:rPr>
        <w:t>。『霊枢』歳露論にも同種の記載がある</w:t>
      </w:r>
      <w:r w:rsidRPr="00D83A71">
        <w:rPr>
          <w:rFonts w:asciiTheme="minorEastAsia" w:hAnsiTheme="minorEastAsia" w:cs="Times" w:hint="eastAsia"/>
          <w:sz w:val="24"/>
          <w:szCs w:val="24"/>
        </w:rPr>
        <w:t>）</w:t>
      </w:r>
    </w:p>
    <w:p w14:paraId="5711E87D" w14:textId="77777777" w:rsidR="00D647F0" w:rsidRDefault="00D647F0" w:rsidP="00D647F0">
      <w:pPr>
        <w:widowControl/>
        <w:autoSpaceDE w:val="0"/>
        <w:autoSpaceDN w:val="0"/>
        <w:adjustRightInd w:val="0"/>
        <w:jc w:val="left"/>
        <w:rPr>
          <w:rFonts w:asciiTheme="minorEastAsia" w:hAnsiTheme="minorEastAsia" w:cs="Times"/>
          <w:sz w:val="24"/>
          <w:szCs w:val="24"/>
        </w:rPr>
      </w:pPr>
    </w:p>
    <w:p w14:paraId="6510E364" w14:textId="77777777" w:rsidR="00D647F0" w:rsidRDefault="00D647F0" w:rsidP="00D647F0">
      <w:pPr>
        <w:widowControl/>
        <w:autoSpaceDE w:val="0"/>
        <w:autoSpaceDN w:val="0"/>
        <w:adjustRightInd w:val="0"/>
        <w:jc w:val="left"/>
        <w:rPr>
          <w:rFonts w:asciiTheme="minorEastAsia" w:hAnsiTheme="minorEastAsia" w:cs="Times"/>
          <w:sz w:val="24"/>
          <w:szCs w:val="24"/>
        </w:rPr>
      </w:pPr>
      <w:r>
        <w:rPr>
          <w:rFonts w:asciiTheme="minorEastAsia" w:hAnsiTheme="minorEastAsia" w:cs="Times" w:hint="eastAsia"/>
          <w:sz w:val="24"/>
          <w:szCs w:val="24"/>
        </w:rPr>
        <w:t>【参考】</w:t>
      </w:r>
    </w:p>
    <w:p w14:paraId="22B53796" w14:textId="38DFDBE9" w:rsidR="00D647F0" w:rsidRDefault="00D647F0" w:rsidP="00D647F0">
      <w:pPr>
        <w:widowControl/>
        <w:autoSpaceDE w:val="0"/>
        <w:autoSpaceDN w:val="0"/>
        <w:adjustRightInd w:val="0"/>
        <w:jc w:val="left"/>
        <w:rPr>
          <w:rFonts w:asciiTheme="minorEastAsia" w:hAnsiTheme="minorEastAsia" w:cs="Times"/>
          <w:sz w:val="24"/>
          <w:szCs w:val="24"/>
        </w:rPr>
      </w:pPr>
      <w:r>
        <w:rPr>
          <w:rFonts w:asciiTheme="minorEastAsia" w:hAnsiTheme="minorEastAsia" w:cs="Times" w:hint="eastAsia"/>
          <w:sz w:val="24"/>
          <w:szCs w:val="24"/>
        </w:rPr>
        <w:t>「月なるものは、群陰のもとなり。月、望（満月）なれば則ち蚌蛤（ぼうごう＝はまぐり）は実し、群陰満つ。月、晦（かい＝暗い）なれば則ち蚌蛤は虚し、群陰欠く」（『呂氏春秋』精通）</w:t>
      </w:r>
    </w:p>
    <w:p w14:paraId="6105CADC" w14:textId="77777777" w:rsidR="0042608D" w:rsidRDefault="0042608D" w:rsidP="00D647F0">
      <w:pPr>
        <w:widowControl/>
        <w:autoSpaceDE w:val="0"/>
        <w:autoSpaceDN w:val="0"/>
        <w:adjustRightInd w:val="0"/>
        <w:jc w:val="left"/>
      </w:pPr>
    </w:p>
    <w:p w14:paraId="37BEBB45" w14:textId="174721D9" w:rsidR="00D647F0" w:rsidRDefault="0042608D" w:rsidP="00925B53">
      <w:pPr>
        <w:autoSpaceDE w:val="0"/>
        <w:autoSpaceDN w:val="0"/>
        <w:adjustRightInd w:val="0"/>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陰陽に従えば生き、逆らえば死す（性質の一致）</w:t>
      </w:r>
    </w:p>
    <w:p w14:paraId="4464B809" w14:textId="77777777" w:rsidR="0042608D" w:rsidRDefault="00925B53" w:rsidP="00925B53">
      <w:pPr>
        <w:rPr>
          <w:rFonts w:asciiTheme="minorEastAsia" w:hAnsiTheme="minorEastAsia" w:cs="Times New Roman"/>
          <w:sz w:val="24"/>
        </w:rPr>
      </w:pPr>
      <w:r w:rsidRPr="008A6862">
        <w:rPr>
          <w:rFonts w:asciiTheme="minorEastAsia" w:hAnsiTheme="minorEastAsia" w:cs="Times New Roman" w:hint="eastAsia"/>
          <w:sz w:val="24"/>
        </w:rPr>
        <w:t>「夫れ四時陰陽は万物の根本なり。聖人の春夏に陽を養い、秋冬に陰を養う所以は、其の根に従うを以てす。故に陰陽四時は万物の終始なり。死生の本なり。之に逆えば則ち災害生じ、之に従えば則ち苛疾起らず。是を道を得たりと謂うなり。陰陽に従えば則ち生き、これに逆えば則ち死す。これに従えば則ち治し、これに逆えば則ち乱れる」（『素問』四気調神大論）</w:t>
      </w:r>
    </w:p>
    <w:p w14:paraId="2DC34838" w14:textId="66F50676" w:rsidR="00925B53" w:rsidRPr="008A6862" w:rsidRDefault="00925B53" w:rsidP="00925B53">
      <w:pPr>
        <w:rPr>
          <w:rFonts w:asciiTheme="minorEastAsia" w:hAnsiTheme="minorEastAsia" w:cs="Times New Roman"/>
          <w:sz w:val="24"/>
        </w:rPr>
      </w:pPr>
      <w:r w:rsidRPr="008A6862">
        <w:rPr>
          <w:rFonts w:asciiTheme="minorEastAsia" w:hAnsiTheme="minorEastAsia" w:cs="Times New Roman" w:hint="eastAsia"/>
          <w:sz w:val="24"/>
        </w:rPr>
        <w:t xml:space="preserve"> </w:t>
      </w:r>
    </w:p>
    <w:p w14:paraId="37B65506" w14:textId="1F514805" w:rsidR="00925B53" w:rsidRPr="008A6862" w:rsidRDefault="00925B53" w:rsidP="00925B53">
      <w:pPr>
        <w:rPr>
          <w:rFonts w:asciiTheme="minorEastAsia" w:hAnsiTheme="minorEastAsia" w:cs="Times New Roman"/>
          <w:sz w:val="24"/>
        </w:rPr>
      </w:pPr>
      <w:r w:rsidRPr="008A6862">
        <w:rPr>
          <w:rFonts w:asciiTheme="minorEastAsia" w:hAnsiTheme="minorEastAsia" w:cs="Times New Roman" w:hint="eastAsia"/>
          <w:sz w:val="24"/>
        </w:rPr>
        <w:t>「春は生じ、夏は長じ、秋は收め、冬は</w:t>
      </w:r>
      <w:r w:rsidR="00F25B05">
        <w:rPr>
          <w:rFonts w:asciiTheme="minorEastAsia" w:hAnsiTheme="minorEastAsia" w:cs="Times New Roman"/>
          <w:sz w:val="24"/>
        </w:rPr>
        <w:t>蔵</w:t>
      </w:r>
      <w:r w:rsidRPr="008A6862">
        <w:rPr>
          <w:rFonts w:asciiTheme="minorEastAsia" w:hAnsiTheme="minorEastAsia" w:cs="Times New Roman" w:hint="eastAsia"/>
          <w:sz w:val="24"/>
        </w:rPr>
        <w:t xml:space="preserve">する。是れ気の常なり。人また之に応ず。以って一日を分けて四時となし、朝は則ち春となし、日中は夏となし、日の入りは秋となし、夜半は冬となす」（『霊枢』順気一日分為四時） </w:t>
      </w:r>
    </w:p>
    <w:p w14:paraId="68E8A85C" w14:textId="77777777" w:rsidR="00925B53" w:rsidRDefault="00925B53" w:rsidP="00925B53">
      <w:pPr>
        <w:rPr>
          <w:rFonts w:asciiTheme="minorEastAsia" w:hAnsiTheme="minorEastAsia" w:cs="Times New Roman"/>
          <w:sz w:val="24"/>
        </w:rPr>
      </w:pPr>
      <w:r w:rsidRPr="008A6862">
        <w:rPr>
          <w:rFonts w:asciiTheme="minorEastAsia" w:hAnsiTheme="minorEastAsia" w:cs="Times New Roman" w:hint="eastAsia"/>
          <w:sz w:val="24"/>
        </w:rPr>
        <w:t>「故に陽気は一日に外を主り、平旦に人気生じ、日、中して陽気隆し、日、西して陽気すでに虚し、気門すなわち閉ず。是の故に暮るればすなわち収拒（しゅうこ）し、筋骨を擾（みだ）すことなかれ。霧露に見（まみ）ゆることなかれ。此の三時（※平旦、中、西）に反すれば、形すなわち困薄す、と」（『素問』生気通天論）</w:t>
      </w:r>
    </w:p>
    <w:p w14:paraId="660B3415" w14:textId="77777777" w:rsidR="00925B53" w:rsidRDefault="00925B53" w:rsidP="00925B53">
      <w:pPr>
        <w:rPr>
          <w:rFonts w:eastAsia="ＭＳ ゴシック"/>
        </w:rPr>
      </w:pPr>
    </w:p>
    <w:p w14:paraId="56D9FC91" w14:textId="77777777" w:rsidR="00925B53" w:rsidRPr="00AA12CA" w:rsidRDefault="00925B53" w:rsidP="00925B53">
      <w:pPr>
        <w:rPr>
          <w:rFonts w:ascii="ＭＳ ゴシック" w:eastAsia="ＭＳ ゴシック" w:hAnsi="ＭＳ 明朝" w:cs="Times New Roman"/>
          <w:sz w:val="24"/>
        </w:rPr>
      </w:pPr>
      <w:r w:rsidRPr="00AA12CA">
        <w:rPr>
          <w:rFonts w:ascii="ＭＳ ゴシック" w:eastAsia="ＭＳ ゴシック" w:hAnsi="ＭＳ 明朝" w:cs="Times New Roman" w:hint="eastAsia"/>
          <w:sz w:val="24"/>
        </w:rPr>
        <w:t>頭寒足熱、上虚下実が</w:t>
      </w:r>
      <w:r>
        <w:rPr>
          <w:rFonts w:ascii="ＭＳ ゴシック" w:eastAsia="ＭＳ ゴシック" w:hAnsi="ＭＳ 明朝" w:cs="Times New Roman" w:hint="eastAsia"/>
          <w:sz w:val="24"/>
        </w:rPr>
        <w:t>身体の陰陽の</w:t>
      </w:r>
      <w:r w:rsidRPr="00AA12CA">
        <w:rPr>
          <w:rFonts w:ascii="ＭＳ ゴシック" w:eastAsia="ＭＳ ゴシック" w:hAnsi="ＭＳ 明朝" w:cs="Times New Roman" w:hint="eastAsia"/>
          <w:sz w:val="24"/>
        </w:rPr>
        <w:t>健康な状態である</w:t>
      </w:r>
    </w:p>
    <w:p w14:paraId="03BB38F2" w14:textId="77777777" w:rsidR="00925B53" w:rsidRPr="00460D58" w:rsidRDefault="00925B53" w:rsidP="00925B53">
      <w:pPr>
        <w:autoSpaceDE w:val="0"/>
        <w:autoSpaceDN w:val="0"/>
        <w:adjustRightInd w:val="0"/>
        <w:rPr>
          <w:rFonts w:asciiTheme="minorEastAsia" w:hAnsiTheme="minorEastAsia" w:cs="Times"/>
          <w:sz w:val="24"/>
          <w:szCs w:val="36"/>
        </w:rPr>
      </w:pPr>
      <w:r w:rsidRPr="00460D58">
        <w:rPr>
          <w:rFonts w:asciiTheme="minorEastAsia" w:hAnsiTheme="minorEastAsia" w:cs="Times" w:hint="eastAsia"/>
          <w:sz w:val="24"/>
          <w:szCs w:val="36"/>
        </w:rPr>
        <w:t>「天は円く地は方なり．人の頭は円く足は方にしてもって之に応ず」（『霊枢』邪客）</w:t>
      </w:r>
    </w:p>
    <w:p w14:paraId="40844F77" w14:textId="77777777" w:rsidR="00925B53" w:rsidRPr="00460D58" w:rsidRDefault="00925B53" w:rsidP="00925B53">
      <w:pPr>
        <w:autoSpaceDE w:val="0"/>
        <w:autoSpaceDN w:val="0"/>
        <w:adjustRightInd w:val="0"/>
        <w:rPr>
          <w:rFonts w:asciiTheme="minorEastAsia" w:hAnsiTheme="minorEastAsia" w:cs="Times"/>
          <w:sz w:val="24"/>
          <w:szCs w:val="36"/>
        </w:rPr>
      </w:pPr>
      <w:r w:rsidRPr="00460D58">
        <w:rPr>
          <w:rFonts w:asciiTheme="minorEastAsia" w:hAnsiTheme="minorEastAsia" w:cs="Times" w:hint="eastAsia"/>
          <w:sz w:val="24"/>
          <w:szCs w:val="36"/>
        </w:rPr>
        <w:t>「賢人は、上は天に配して以て頭を養い、下は地に象りて以て足を養う」（『素問』陰陽応象大論）</w:t>
      </w:r>
    </w:p>
    <w:p w14:paraId="2EE960DF" w14:textId="43DD462E" w:rsidR="00925B53" w:rsidRDefault="00925B53" w:rsidP="00925B53">
      <w:pPr>
        <w:autoSpaceDE w:val="0"/>
        <w:autoSpaceDN w:val="0"/>
        <w:adjustRightInd w:val="0"/>
        <w:rPr>
          <w:rFonts w:asciiTheme="minorEastAsia" w:hAnsiTheme="minorEastAsia" w:cs="Times"/>
          <w:sz w:val="24"/>
          <w:szCs w:val="36"/>
        </w:rPr>
      </w:pPr>
      <w:r w:rsidRPr="00460D58">
        <w:rPr>
          <w:rFonts w:asciiTheme="minorEastAsia" w:hAnsiTheme="minorEastAsia" w:cs="Times" w:hint="eastAsia"/>
          <w:sz w:val="24"/>
          <w:szCs w:val="36"/>
        </w:rPr>
        <w:t>「</w:t>
      </w:r>
      <w:r w:rsidRPr="00460D58">
        <w:rPr>
          <w:rFonts w:ascii="Times" w:hAnsi="Times" w:cs="Times"/>
          <w:sz w:val="24"/>
          <w:szCs w:val="26"/>
        </w:rPr>
        <w:t>故に清陽は天となり、</w:t>
      </w:r>
      <w:r w:rsidRPr="00460D58">
        <w:rPr>
          <w:rFonts w:ascii="Times" w:hAnsi="Times" w:cs="Times" w:hint="eastAsia"/>
          <w:sz w:val="24"/>
          <w:szCs w:val="26"/>
        </w:rPr>
        <w:t>濁</w:t>
      </w:r>
      <w:r w:rsidRPr="00460D58">
        <w:rPr>
          <w:rFonts w:ascii="Times" w:hAnsi="Times" w:cs="Times"/>
          <w:sz w:val="24"/>
          <w:szCs w:val="26"/>
        </w:rPr>
        <w:t>陰は地となる。地気は上りて雲となり、天気は下りて雨となる。雨は地気より出で、雲は天気より出づ。故に清陽は上竅に出で、濁陰は下竅に出づ。清陽は腠理に発し、濁陰は五</w:t>
      </w:r>
      <w:r w:rsidR="00F25B05">
        <w:rPr>
          <w:rFonts w:ascii="Times" w:hAnsi="Times" w:cs="Times"/>
          <w:sz w:val="24"/>
          <w:szCs w:val="26"/>
        </w:rPr>
        <w:t>蔵</w:t>
      </w:r>
      <w:r w:rsidRPr="00460D58">
        <w:rPr>
          <w:rFonts w:ascii="Times" w:hAnsi="Times" w:cs="Times"/>
          <w:sz w:val="24"/>
          <w:szCs w:val="26"/>
        </w:rPr>
        <w:t>に走る。清陽は四支に実し、濁陰は六府に帰す</w:t>
      </w:r>
      <w:r w:rsidRPr="00460D58">
        <w:rPr>
          <w:rFonts w:ascii="Times" w:hAnsi="Times" w:cs="Times"/>
          <w:sz w:val="24"/>
          <w:szCs w:val="26"/>
        </w:rPr>
        <w:t> </w:t>
      </w:r>
      <w:r w:rsidRPr="00460D58">
        <w:rPr>
          <w:rFonts w:asciiTheme="minorEastAsia" w:hAnsiTheme="minorEastAsia" w:cs="Times" w:hint="eastAsia"/>
          <w:sz w:val="24"/>
          <w:szCs w:val="36"/>
        </w:rPr>
        <w:t>」（同）</w:t>
      </w:r>
    </w:p>
    <w:p w14:paraId="4A362048" w14:textId="77777777" w:rsidR="00925B53" w:rsidRPr="00460D58" w:rsidRDefault="00925B53" w:rsidP="00925B53">
      <w:pPr>
        <w:autoSpaceDE w:val="0"/>
        <w:autoSpaceDN w:val="0"/>
        <w:adjustRightInd w:val="0"/>
        <w:rPr>
          <w:rFonts w:asciiTheme="minorEastAsia" w:hAnsiTheme="minorEastAsia" w:cs="Times"/>
          <w:sz w:val="24"/>
          <w:szCs w:val="36"/>
        </w:rPr>
      </w:pPr>
    </w:p>
    <w:p w14:paraId="198138C2" w14:textId="3D22E375" w:rsidR="00925B53" w:rsidRPr="00460D58" w:rsidRDefault="00925B53" w:rsidP="00925B53">
      <w:pPr>
        <w:rPr>
          <w:rFonts w:ascii="ＭＳ Ｐゴシック" w:eastAsia="ＭＳ Ｐゴシック" w:hAnsi="ＭＳ Ｐゴシック" w:cs="Times New Roman"/>
          <w:sz w:val="24"/>
        </w:rPr>
      </w:pPr>
      <w:r w:rsidRPr="00460D58">
        <w:rPr>
          <w:rFonts w:ascii="ＭＳ Ｐゴシック" w:eastAsia="ＭＳ Ｐゴシック" w:hAnsi="ＭＳ Ｐゴシック" w:cs="Times New Roman" w:hint="eastAsia"/>
          <w:sz w:val="24"/>
        </w:rPr>
        <w:t xml:space="preserve">　天は陽、地は陰、人体も腰から上は陽、腰から下は陰であり、天地と人は対応し感応しあっている。天の健康な理想型は、涼やかに風が吹き雲もなく、何ものも鬱々と</w:t>
      </w:r>
      <w:r w:rsidR="00F25B05">
        <w:rPr>
          <w:rFonts w:ascii="ＭＳ Ｐゴシック" w:eastAsia="ＭＳ Ｐゴシック" w:hAnsi="ＭＳ Ｐゴシック" w:cs="Times New Roman"/>
          <w:sz w:val="24"/>
        </w:rPr>
        <w:t>蔵</w:t>
      </w:r>
      <w:r w:rsidRPr="00460D58">
        <w:rPr>
          <w:rFonts w:ascii="ＭＳ Ｐゴシック" w:eastAsia="ＭＳ Ｐゴシック" w:hAnsi="ＭＳ Ｐゴシック" w:cs="Times New Roman" w:hint="eastAsia"/>
          <w:sz w:val="24"/>
        </w:rPr>
        <w:t>しないすがすがしい青空である。地の健康な状態は、温かく包容力をもってどっしりと構え生命を育んでいることである。そして、天の気は下がり、地の気は上がって循環してやまないことが正常である。ひともまた、頭、胸は涼やかで憂いがなく、下半身は気が充実して温かくなくてはならない。すなわち、頭寒足熱、上虚下実で、気が上下に循環していてこそ、健康である。</w:t>
      </w:r>
    </w:p>
    <w:p w14:paraId="0D6B32B6" w14:textId="77777777" w:rsidR="00925B53" w:rsidRDefault="00925B53" w:rsidP="00925B53">
      <w:pPr>
        <w:rPr>
          <w:rFonts w:ascii="ＭＳ 明朝" w:hAnsi="ＭＳ 明朝"/>
        </w:rPr>
      </w:pPr>
    </w:p>
    <w:p w14:paraId="6485277D" w14:textId="77777777" w:rsidR="00925B53" w:rsidRDefault="00925B53" w:rsidP="00925B53">
      <w:pPr>
        <w:widowControl/>
        <w:autoSpaceDE w:val="0"/>
        <w:autoSpaceDN w:val="0"/>
        <w:adjustRightInd w:val="0"/>
        <w:jc w:val="left"/>
        <w:rPr>
          <w:rFonts w:ascii="Times" w:eastAsia="ＭＳ 明朝" w:hAnsi="Times" w:cs="Times"/>
          <w:kern w:val="0"/>
          <w:sz w:val="24"/>
          <w:szCs w:val="32"/>
        </w:rPr>
      </w:pPr>
      <w:r w:rsidRPr="008A6862">
        <w:rPr>
          <w:rFonts w:ascii="Times" w:eastAsia="ＭＳ 明朝" w:hAnsi="Times" w:cs="Times" w:hint="eastAsia"/>
          <w:kern w:val="0"/>
          <w:sz w:val="24"/>
          <w:szCs w:val="32"/>
        </w:rPr>
        <w:t>「</w:t>
      </w:r>
      <w:r w:rsidRPr="008A6862">
        <w:rPr>
          <w:rFonts w:ascii="Times" w:hAnsi="Times" w:cs="Times"/>
          <w:sz w:val="24"/>
          <w:szCs w:val="32"/>
        </w:rPr>
        <w:t>所謂る耳鳴るとは、陽気万物盛上して躍る。故に耳鳴るなり。甚しきときは則ち狂巓疾すると</w:t>
      </w:r>
      <w:r w:rsidRPr="008A6862">
        <w:rPr>
          <w:rFonts w:ascii="Times" w:hAnsi="Times" w:cs="Times" w:hint="eastAsia"/>
          <w:sz w:val="24"/>
          <w:szCs w:val="32"/>
        </w:rPr>
        <w:t>謂う所</w:t>
      </w:r>
      <w:r w:rsidRPr="008A6862">
        <w:rPr>
          <w:rFonts w:ascii="Times" w:hAnsi="Times" w:cs="Times"/>
          <w:sz w:val="24"/>
          <w:szCs w:val="32"/>
        </w:rPr>
        <w:t>は、陽盡</w:t>
      </w:r>
      <w:r w:rsidRPr="008A6862">
        <w:rPr>
          <w:rFonts w:ascii="Times" w:hAnsi="Times" w:cs="Times" w:hint="eastAsia"/>
          <w:sz w:val="24"/>
          <w:szCs w:val="32"/>
        </w:rPr>
        <w:t>（ことごと）</w:t>
      </w:r>
      <w:r w:rsidRPr="008A6862">
        <w:rPr>
          <w:rFonts w:ascii="Times" w:hAnsi="Times" w:cs="Times"/>
          <w:sz w:val="24"/>
          <w:szCs w:val="32"/>
        </w:rPr>
        <w:t>く上に在りて陰気</w:t>
      </w:r>
      <w:r w:rsidRPr="008A6862">
        <w:rPr>
          <w:rFonts w:ascii="Times" w:hAnsi="Times" w:cs="Times" w:hint="eastAsia"/>
          <w:sz w:val="24"/>
          <w:szCs w:val="32"/>
        </w:rPr>
        <w:t>下に</w:t>
      </w:r>
      <w:r w:rsidRPr="008A6862">
        <w:rPr>
          <w:rFonts w:ascii="Times" w:hAnsi="Times" w:cs="Times"/>
          <w:sz w:val="24"/>
          <w:szCs w:val="32"/>
        </w:rPr>
        <w:t>従い、下は虚し上は実するなり。故に狂巓疾するなり。</w:t>
      </w:r>
      <w:r w:rsidRPr="008A6862">
        <w:rPr>
          <w:rFonts w:ascii="Times" w:eastAsia="ＭＳ 明朝" w:hAnsi="Times" w:cs="Times" w:hint="eastAsia"/>
          <w:kern w:val="0"/>
          <w:sz w:val="24"/>
          <w:szCs w:val="32"/>
        </w:rPr>
        <w:t>（『素問』脈解）</w:t>
      </w:r>
    </w:p>
    <w:p w14:paraId="6348C92A" w14:textId="77777777" w:rsidR="00925B53" w:rsidRPr="008A6862" w:rsidRDefault="00925B53" w:rsidP="00925B53">
      <w:pPr>
        <w:widowControl/>
        <w:autoSpaceDE w:val="0"/>
        <w:autoSpaceDN w:val="0"/>
        <w:adjustRightInd w:val="0"/>
        <w:jc w:val="left"/>
        <w:rPr>
          <w:rFonts w:ascii="Times" w:hAnsi="Times" w:cs="Times"/>
          <w:sz w:val="24"/>
          <w:szCs w:val="32"/>
        </w:rPr>
      </w:pPr>
    </w:p>
    <w:p w14:paraId="7A5A3987" w14:textId="77777777" w:rsidR="00925B53" w:rsidRDefault="00925B53" w:rsidP="00925B53">
      <w:pPr>
        <w:rPr>
          <w:rFonts w:ascii="ＭＳ Ｐゴシック" w:eastAsia="ＭＳ Ｐゴシック" w:hAnsi="ＭＳ Ｐゴシック" w:cs="Times"/>
          <w:sz w:val="24"/>
          <w:szCs w:val="36"/>
        </w:rPr>
      </w:pPr>
      <w:r w:rsidRPr="008A6862">
        <w:rPr>
          <w:rFonts w:ascii="ＭＳ Ｐゴシック" w:eastAsia="ＭＳ Ｐゴシック" w:hAnsi="ＭＳ Ｐゴシック" w:hint="eastAsia"/>
          <w:sz w:val="24"/>
        </w:rPr>
        <w:t>頭を中心とする上半身に気が熱っぽく欝滞し、下半身は気が虚して力がなく寒々と冷えている。頭熱足寒、上実下虚になっていて、気が陽と陰に分離して停滞している。この状態が極端になると、やがて陽の気は暴乱を起こして突き上がり、耳鳴りにとどまらず、脳卒中や急性精神病の発作をもたらす。あるいは、陰の気の停滞が激しくなって陽の気を衰退させ、閉じこもりや強い鬱症状をもたらす。</w:t>
      </w:r>
    </w:p>
    <w:p w14:paraId="725DF81C" w14:textId="77777777" w:rsidR="00925B53" w:rsidRPr="005365C0" w:rsidRDefault="00925B53" w:rsidP="00925B53">
      <w:pPr>
        <w:autoSpaceDE w:val="0"/>
        <w:autoSpaceDN w:val="0"/>
        <w:adjustRightInd w:val="0"/>
        <w:rPr>
          <w:rFonts w:ascii="ＭＳ Ｐゴシック" w:eastAsia="ＭＳ Ｐゴシック" w:hAnsi="ＭＳ Ｐゴシック" w:cs="Times"/>
          <w:sz w:val="24"/>
          <w:szCs w:val="36"/>
        </w:rPr>
      </w:pPr>
    </w:p>
    <w:p w14:paraId="1A0444FB" w14:textId="77777777" w:rsidR="00925B53" w:rsidRDefault="00925B53" w:rsidP="00925B53">
      <w:pPr>
        <w:autoSpaceDE w:val="0"/>
        <w:autoSpaceDN w:val="0"/>
        <w:adjustRightInd w:val="0"/>
        <w:rPr>
          <w:rFonts w:asciiTheme="minorEastAsia" w:hAnsiTheme="minorEastAsia" w:cs="Times"/>
          <w:sz w:val="24"/>
          <w:szCs w:val="36"/>
        </w:rPr>
      </w:pPr>
    </w:p>
    <w:p w14:paraId="06B4C86B" w14:textId="77777777" w:rsidR="00925B53" w:rsidRDefault="00925B53" w:rsidP="00221064">
      <w:pPr>
        <w:widowControl/>
        <w:autoSpaceDE w:val="0"/>
        <w:autoSpaceDN w:val="0"/>
        <w:adjustRightInd w:val="0"/>
        <w:jc w:val="left"/>
        <w:rPr>
          <w:sz w:val="24"/>
        </w:rPr>
      </w:pPr>
    </w:p>
    <w:p w14:paraId="1DA72125" w14:textId="77777777" w:rsidR="00925B53" w:rsidRDefault="00925B53" w:rsidP="00221064">
      <w:pPr>
        <w:widowControl/>
        <w:autoSpaceDE w:val="0"/>
        <w:autoSpaceDN w:val="0"/>
        <w:adjustRightInd w:val="0"/>
        <w:jc w:val="left"/>
        <w:rPr>
          <w:sz w:val="24"/>
        </w:rPr>
      </w:pPr>
    </w:p>
    <w:p w14:paraId="2FAF4CDA" w14:textId="77777777" w:rsidR="00925B53" w:rsidRDefault="00925B53" w:rsidP="00221064">
      <w:pPr>
        <w:widowControl/>
        <w:autoSpaceDE w:val="0"/>
        <w:autoSpaceDN w:val="0"/>
        <w:adjustRightInd w:val="0"/>
        <w:jc w:val="left"/>
        <w:rPr>
          <w:sz w:val="24"/>
        </w:rPr>
      </w:pPr>
    </w:p>
    <w:sectPr w:rsidR="00925B53" w:rsidSect="00ED5441">
      <w:footerReference w:type="even" r:id="rId8"/>
      <w:footerReference w:type="default" r:id="rId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497D6" w14:textId="77777777" w:rsidR="00616650" w:rsidRDefault="00616650" w:rsidP="00F05D7B">
      <w:r>
        <w:separator/>
      </w:r>
    </w:p>
  </w:endnote>
  <w:endnote w:type="continuationSeparator" w:id="0">
    <w:p w14:paraId="7B91A276" w14:textId="77777777" w:rsidR="00616650" w:rsidRDefault="00616650" w:rsidP="00F0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Osaka">
    <w:panose1 w:val="020B0600000000000000"/>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华文宋体">
    <w:charset w:val="50"/>
    <w:family w:val="auto"/>
    <w:pitch w:val="variable"/>
    <w:sig w:usb0="00000287" w:usb1="080F0000" w:usb2="00000010" w:usb3="00000000" w:csb0="0004009F" w:csb1="00000000"/>
  </w:font>
  <w:font w:name="Osaka−等幅">
    <w:panose1 w:val="020B0600000000000000"/>
    <w:charset w:val="4E"/>
    <w:family w:val="auto"/>
    <w:pitch w:val="variable"/>
    <w:sig w:usb0="00000007" w:usb1="08070000" w:usb2="00000010" w:usb3="00000000" w:csb0="00020093" w:csb1="00000000"/>
  </w:font>
  <w:font w:name="細明體">
    <w:charset w:val="51"/>
    <w:family w:val="auto"/>
    <w:pitch w:val="variable"/>
    <w:sig w:usb0="A00002FF" w:usb1="28CFFCFA" w:usb2="00000016" w:usb3="00000000" w:csb0="00100001" w:csb1="00000000"/>
  </w:font>
  <w:font w:name="Heiti TC Light">
    <w:panose1 w:val="02000000000000000000"/>
    <w:charset w:val="51"/>
    <w:family w:val="auto"/>
    <w:pitch w:val="variable"/>
    <w:sig w:usb0="8000002F" w:usb1="0808004A" w:usb2="00000010" w:usb3="00000000" w:csb0="00100000" w:csb1="00000000"/>
  </w:font>
  <w:font w:name="PMingLiU">
    <w:altName w:val="新細明體"/>
    <w:charset w:val="88"/>
    <w:family w:val="roman"/>
    <w:pitch w:val="variable"/>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2841" w14:textId="77777777" w:rsidR="00616650" w:rsidRDefault="00616650" w:rsidP="00925B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406ECA" w14:textId="77777777" w:rsidR="00616650" w:rsidRDefault="00616650">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E2B1C" w14:textId="77777777" w:rsidR="00616650" w:rsidRDefault="00616650" w:rsidP="00925B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7B1F">
      <w:rPr>
        <w:rStyle w:val="a5"/>
        <w:noProof/>
      </w:rPr>
      <w:t>8</w:t>
    </w:r>
    <w:r>
      <w:rPr>
        <w:rStyle w:val="a5"/>
      </w:rPr>
      <w:fldChar w:fldCharType="end"/>
    </w:r>
  </w:p>
  <w:p w14:paraId="1D563BBB" w14:textId="77777777" w:rsidR="00616650" w:rsidRDefault="00616650">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F9AF" w14:textId="77777777" w:rsidR="00616650" w:rsidRDefault="00616650" w:rsidP="00F05D7B">
      <w:r>
        <w:separator/>
      </w:r>
    </w:p>
  </w:footnote>
  <w:footnote w:type="continuationSeparator" w:id="0">
    <w:p w14:paraId="7C01C0FC" w14:textId="77777777" w:rsidR="00616650" w:rsidRDefault="00616650" w:rsidP="00F05D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3E53"/>
    <w:multiLevelType w:val="hybridMultilevel"/>
    <w:tmpl w:val="068A37FA"/>
    <w:lvl w:ilvl="0" w:tplc="E5ACB548">
      <w:numFmt w:val="bullet"/>
      <w:lvlText w:val="・"/>
      <w:lvlJc w:val="left"/>
      <w:pPr>
        <w:ind w:left="360" w:hanging="360"/>
      </w:pPr>
      <w:rPr>
        <w:rFonts w:ascii="ＭＳ 明朝" w:eastAsia="ＭＳ 明朝" w:hAnsi="ＭＳ 明朝" w:cs="Osak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6C46C09"/>
    <w:multiLevelType w:val="hybridMultilevel"/>
    <w:tmpl w:val="8098E5EA"/>
    <w:lvl w:ilvl="0" w:tplc="13E23E96">
      <w:numFmt w:val="bullet"/>
      <w:lvlText w:val="・"/>
      <w:lvlJc w:val="left"/>
      <w:pPr>
        <w:ind w:left="360" w:hanging="360"/>
      </w:pPr>
      <w:rPr>
        <w:rFonts w:ascii="ＭＳ 明朝" w:eastAsia="ＭＳ 明朝" w:hAnsi="ＭＳ 明朝" w:cs="Osak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2DCF10A1"/>
    <w:multiLevelType w:val="hybridMultilevel"/>
    <w:tmpl w:val="34EEE1C0"/>
    <w:lvl w:ilvl="0" w:tplc="E940F59E">
      <w:numFmt w:val="bullet"/>
      <w:lvlText w:val="・"/>
      <w:lvlJc w:val="left"/>
      <w:pPr>
        <w:ind w:left="360" w:hanging="360"/>
      </w:pPr>
      <w:rPr>
        <w:rFonts w:ascii="ＭＳ 明朝" w:eastAsia="ＭＳ 明朝" w:hAnsi="ＭＳ 明朝" w:cs="Osak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76C53415"/>
    <w:multiLevelType w:val="hybridMultilevel"/>
    <w:tmpl w:val="DBAE3058"/>
    <w:lvl w:ilvl="0" w:tplc="8EC837D2">
      <w:numFmt w:val="bullet"/>
      <w:lvlText w:val="・"/>
      <w:lvlJc w:val="left"/>
      <w:pPr>
        <w:ind w:left="360" w:hanging="360"/>
      </w:pPr>
      <w:rPr>
        <w:rFonts w:ascii="ＭＳ 明朝" w:eastAsia="ＭＳ 明朝" w:hAnsi="ＭＳ 明朝" w:cs="Osak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795D3D4E"/>
    <w:multiLevelType w:val="hybridMultilevel"/>
    <w:tmpl w:val="4C40B776"/>
    <w:lvl w:ilvl="0" w:tplc="8AE61104">
      <w:start w:val="2012"/>
      <w:numFmt w:val="bullet"/>
      <w:lvlText w:val="・"/>
      <w:lvlJc w:val="left"/>
      <w:pPr>
        <w:ind w:left="600" w:hanging="360"/>
      </w:pPr>
      <w:rPr>
        <w:rFonts w:ascii="ＭＳ ゴシック" w:eastAsia="ＭＳ ゴシック" w:hAnsi="ＭＳ ゴシック" w:cs="Osaka"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64"/>
    <w:rsid w:val="0000222F"/>
    <w:rsid w:val="000D0E8C"/>
    <w:rsid w:val="000D4B6F"/>
    <w:rsid w:val="00117EE2"/>
    <w:rsid w:val="001C68B2"/>
    <w:rsid w:val="002076A2"/>
    <w:rsid w:val="00221064"/>
    <w:rsid w:val="002B40AC"/>
    <w:rsid w:val="00333D02"/>
    <w:rsid w:val="003C4C35"/>
    <w:rsid w:val="0042608D"/>
    <w:rsid w:val="004C08AE"/>
    <w:rsid w:val="004D7214"/>
    <w:rsid w:val="00501CF6"/>
    <w:rsid w:val="0051153F"/>
    <w:rsid w:val="00527B1F"/>
    <w:rsid w:val="00543B7B"/>
    <w:rsid w:val="00550F4D"/>
    <w:rsid w:val="005D34C8"/>
    <w:rsid w:val="00616650"/>
    <w:rsid w:val="00651DF9"/>
    <w:rsid w:val="00671F5E"/>
    <w:rsid w:val="006B43AC"/>
    <w:rsid w:val="006E638A"/>
    <w:rsid w:val="00712B28"/>
    <w:rsid w:val="0073127C"/>
    <w:rsid w:val="00745153"/>
    <w:rsid w:val="007649D6"/>
    <w:rsid w:val="0085526B"/>
    <w:rsid w:val="0089281B"/>
    <w:rsid w:val="00917ADF"/>
    <w:rsid w:val="00925B53"/>
    <w:rsid w:val="009538DA"/>
    <w:rsid w:val="00955610"/>
    <w:rsid w:val="00A77DFA"/>
    <w:rsid w:val="00A9316C"/>
    <w:rsid w:val="00AD56B6"/>
    <w:rsid w:val="00B52360"/>
    <w:rsid w:val="00B905B1"/>
    <w:rsid w:val="00BC5A82"/>
    <w:rsid w:val="00BE355C"/>
    <w:rsid w:val="00BE3968"/>
    <w:rsid w:val="00C81FC2"/>
    <w:rsid w:val="00C93DE4"/>
    <w:rsid w:val="00C96F2E"/>
    <w:rsid w:val="00D647F0"/>
    <w:rsid w:val="00D845BF"/>
    <w:rsid w:val="00D8675C"/>
    <w:rsid w:val="00D9442A"/>
    <w:rsid w:val="00EA7BED"/>
    <w:rsid w:val="00ED5441"/>
    <w:rsid w:val="00F05D7B"/>
    <w:rsid w:val="00F118BE"/>
    <w:rsid w:val="00F14032"/>
    <w:rsid w:val="00F25B05"/>
    <w:rsid w:val="00F628B6"/>
    <w:rsid w:val="00F721AE"/>
    <w:rsid w:val="00F75B8B"/>
    <w:rsid w:val="00F7738F"/>
    <w:rsid w:val="00FB53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04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6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5D7B"/>
    <w:pPr>
      <w:tabs>
        <w:tab w:val="center" w:pos="4252"/>
        <w:tab w:val="right" w:pos="8504"/>
      </w:tabs>
      <w:snapToGrid w:val="0"/>
    </w:pPr>
  </w:style>
  <w:style w:type="character" w:customStyle="1" w:styleId="a4">
    <w:name w:val="フッター (文字)"/>
    <w:basedOn w:val="a0"/>
    <w:link w:val="a3"/>
    <w:uiPriority w:val="99"/>
    <w:rsid w:val="00F05D7B"/>
    <w:rPr>
      <w:sz w:val="21"/>
      <w:szCs w:val="22"/>
    </w:rPr>
  </w:style>
  <w:style w:type="character" w:styleId="a5">
    <w:name w:val="page number"/>
    <w:basedOn w:val="a0"/>
    <w:uiPriority w:val="99"/>
    <w:semiHidden/>
    <w:unhideWhenUsed/>
    <w:rsid w:val="00F05D7B"/>
  </w:style>
  <w:style w:type="paragraph" w:styleId="a6">
    <w:name w:val="Date"/>
    <w:basedOn w:val="a"/>
    <w:next w:val="a"/>
    <w:link w:val="a7"/>
    <w:uiPriority w:val="99"/>
    <w:unhideWhenUsed/>
    <w:rsid w:val="003C4C35"/>
    <w:rPr>
      <w:rFonts w:ascii="Helvetica" w:hAnsi="Helvetica" w:cs="Helvetica"/>
      <w:b/>
      <w:spacing w:val="-20"/>
      <w:kern w:val="0"/>
      <w:sz w:val="32"/>
      <w:szCs w:val="32"/>
    </w:rPr>
  </w:style>
  <w:style w:type="character" w:customStyle="1" w:styleId="a7">
    <w:name w:val="日付 (文字)"/>
    <w:basedOn w:val="a0"/>
    <w:link w:val="a6"/>
    <w:uiPriority w:val="99"/>
    <w:rsid w:val="003C4C35"/>
    <w:rPr>
      <w:rFonts w:ascii="Helvetica" w:hAnsi="Helvetica" w:cs="Helvetica"/>
      <w:b/>
      <w:spacing w:val="-20"/>
      <w:kern w:val="0"/>
      <w:sz w:val="32"/>
      <w:szCs w:val="32"/>
    </w:rPr>
  </w:style>
  <w:style w:type="paragraph" w:styleId="a8">
    <w:name w:val="List Paragraph"/>
    <w:basedOn w:val="a"/>
    <w:uiPriority w:val="34"/>
    <w:qFormat/>
    <w:rsid w:val="00955610"/>
    <w:pPr>
      <w:ind w:leftChars="400" w:left="960"/>
    </w:pPr>
  </w:style>
  <w:style w:type="paragraph" w:styleId="a9">
    <w:name w:val="Balloon Text"/>
    <w:basedOn w:val="a"/>
    <w:link w:val="aa"/>
    <w:uiPriority w:val="99"/>
    <w:semiHidden/>
    <w:unhideWhenUsed/>
    <w:rsid w:val="00745153"/>
    <w:rPr>
      <w:rFonts w:ascii="ヒラギノ角ゴ ProN W3" w:eastAsia="ヒラギノ角ゴ ProN W3"/>
      <w:sz w:val="18"/>
      <w:szCs w:val="18"/>
    </w:rPr>
  </w:style>
  <w:style w:type="character" w:customStyle="1" w:styleId="aa">
    <w:name w:val="吹き出し (文字)"/>
    <w:basedOn w:val="a0"/>
    <w:link w:val="a9"/>
    <w:uiPriority w:val="99"/>
    <w:semiHidden/>
    <w:rsid w:val="00745153"/>
    <w:rPr>
      <w:rFonts w:ascii="ヒラギノ角ゴ ProN W3" w:eastAsia="ヒラギノ角ゴ ProN W3"/>
      <w:sz w:val="18"/>
      <w:szCs w:val="18"/>
    </w:rPr>
  </w:style>
  <w:style w:type="paragraph" w:styleId="ab">
    <w:name w:val="header"/>
    <w:basedOn w:val="a"/>
    <w:link w:val="ac"/>
    <w:uiPriority w:val="99"/>
    <w:unhideWhenUsed/>
    <w:rsid w:val="00A77DFA"/>
    <w:pPr>
      <w:tabs>
        <w:tab w:val="center" w:pos="4252"/>
        <w:tab w:val="right" w:pos="8504"/>
      </w:tabs>
      <w:snapToGrid w:val="0"/>
    </w:pPr>
  </w:style>
  <w:style w:type="character" w:customStyle="1" w:styleId="ac">
    <w:name w:val="ヘッダー (文字)"/>
    <w:basedOn w:val="a0"/>
    <w:link w:val="ab"/>
    <w:uiPriority w:val="99"/>
    <w:rsid w:val="00A77DFA"/>
    <w:rPr>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6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5D7B"/>
    <w:pPr>
      <w:tabs>
        <w:tab w:val="center" w:pos="4252"/>
        <w:tab w:val="right" w:pos="8504"/>
      </w:tabs>
      <w:snapToGrid w:val="0"/>
    </w:pPr>
  </w:style>
  <w:style w:type="character" w:customStyle="1" w:styleId="a4">
    <w:name w:val="フッター (文字)"/>
    <w:basedOn w:val="a0"/>
    <w:link w:val="a3"/>
    <w:uiPriority w:val="99"/>
    <w:rsid w:val="00F05D7B"/>
    <w:rPr>
      <w:sz w:val="21"/>
      <w:szCs w:val="22"/>
    </w:rPr>
  </w:style>
  <w:style w:type="character" w:styleId="a5">
    <w:name w:val="page number"/>
    <w:basedOn w:val="a0"/>
    <w:uiPriority w:val="99"/>
    <w:semiHidden/>
    <w:unhideWhenUsed/>
    <w:rsid w:val="00F05D7B"/>
  </w:style>
  <w:style w:type="paragraph" w:styleId="a6">
    <w:name w:val="Date"/>
    <w:basedOn w:val="a"/>
    <w:next w:val="a"/>
    <w:link w:val="a7"/>
    <w:uiPriority w:val="99"/>
    <w:unhideWhenUsed/>
    <w:rsid w:val="003C4C35"/>
    <w:rPr>
      <w:rFonts w:ascii="Helvetica" w:hAnsi="Helvetica" w:cs="Helvetica"/>
      <w:b/>
      <w:spacing w:val="-20"/>
      <w:kern w:val="0"/>
      <w:sz w:val="32"/>
      <w:szCs w:val="32"/>
    </w:rPr>
  </w:style>
  <w:style w:type="character" w:customStyle="1" w:styleId="a7">
    <w:name w:val="日付 (文字)"/>
    <w:basedOn w:val="a0"/>
    <w:link w:val="a6"/>
    <w:uiPriority w:val="99"/>
    <w:rsid w:val="003C4C35"/>
    <w:rPr>
      <w:rFonts w:ascii="Helvetica" w:hAnsi="Helvetica" w:cs="Helvetica"/>
      <w:b/>
      <w:spacing w:val="-20"/>
      <w:kern w:val="0"/>
      <w:sz w:val="32"/>
      <w:szCs w:val="32"/>
    </w:rPr>
  </w:style>
  <w:style w:type="paragraph" w:styleId="a8">
    <w:name w:val="List Paragraph"/>
    <w:basedOn w:val="a"/>
    <w:uiPriority w:val="34"/>
    <w:qFormat/>
    <w:rsid w:val="00955610"/>
    <w:pPr>
      <w:ind w:leftChars="400" w:left="960"/>
    </w:pPr>
  </w:style>
  <w:style w:type="paragraph" w:styleId="a9">
    <w:name w:val="Balloon Text"/>
    <w:basedOn w:val="a"/>
    <w:link w:val="aa"/>
    <w:uiPriority w:val="99"/>
    <w:semiHidden/>
    <w:unhideWhenUsed/>
    <w:rsid w:val="00745153"/>
    <w:rPr>
      <w:rFonts w:ascii="ヒラギノ角ゴ ProN W3" w:eastAsia="ヒラギノ角ゴ ProN W3"/>
      <w:sz w:val="18"/>
      <w:szCs w:val="18"/>
    </w:rPr>
  </w:style>
  <w:style w:type="character" w:customStyle="1" w:styleId="aa">
    <w:name w:val="吹き出し (文字)"/>
    <w:basedOn w:val="a0"/>
    <w:link w:val="a9"/>
    <w:uiPriority w:val="99"/>
    <w:semiHidden/>
    <w:rsid w:val="00745153"/>
    <w:rPr>
      <w:rFonts w:ascii="ヒラギノ角ゴ ProN W3" w:eastAsia="ヒラギノ角ゴ ProN W3"/>
      <w:sz w:val="18"/>
      <w:szCs w:val="18"/>
    </w:rPr>
  </w:style>
  <w:style w:type="paragraph" w:styleId="ab">
    <w:name w:val="header"/>
    <w:basedOn w:val="a"/>
    <w:link w:val="ac"/>
    <w:uiPriority w:val="99"/>
    <w:unhideWhenUsed/>
    <w:rsid w:val="00A77DFA"/>
    <w:pPr>
      <w:tabs>
        <w:tab w:val="center" w:pos="4252"/>
        <w:tab w:val="right" w:pos="8504"/>
      </w:tabs>
      <w:snapToGrid w:val="0"/>
    </w:pPr>
  </w:style>
  <w:style w:type="character" w:customStyle="1" w:styleId="ac">
    <w:name w:val="ヘッダー (文字)"/>
    <w:basedOn w:val="a0"/>
    <w:link w:val="ab"/>
    <w:uiPriority w:val="99"/>
    <w:rsid w:val="00A77DF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8</Pages>
  <Words>970</Words>
  <Characters>5533</Characters>
  <Application>Microsoft Macintosh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30</cp:revision>
  <cp:lastPrinted>2012-08-03T10:44:00Z</cp:lastPrinted>
  <dcterms:created xsi:type="dcterms:W3CDTF">2012-08-02T08:29:00Z</dcterms:created>
  <dcterms:modified xsi:type="dcterms:W3CDTF">2012-12-06T05:05:00Z</dcterms:modified>
</cp:coreProperties>
</file>