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49DFA" w14:textId="3806B2C8" w:rsidR="00693F04" w:rsidRDefault="00693F04" w:rsidP="00693F04">
      <w:pPr>
        <w:widowControl/>
        <w:autoSpaceDE w:val="0"/>
        <w:autoSpaceDN w:val="0"/>
        <w:adjustRightInd w:val="0"/>
        <w:jc w:val="left"/>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松塾資料⑤経穴・気穴</w:t>
      </w:r>
    </w:p>
    <w:p w14:paraId="5A3D467A" w14:textId="77777777" w:rsidR="00693F04" w:rsidRDefault="00693F04" w:rsidP="00693F04">
      <w:pPr>
        <w:widowControl/>
        <w:autoSpaceDE w:val="0"/>
        <w:autoSpaceDN w:val="0"/>
        <w:adjustRightInd w:val="0"/>
        <w:jc w:val="left"/>
        <w:rPr>
          <w:rFonts w:ascii="Helvetica" w:hAnsi="Helvetica" w:cs="Helvetica"/>
          <w:b/>
          <w:spacing w:val="-20"/>
          <w:kern w:val="0"/>
          <w:sz w:val="32"/>
          <w:szCs w:val="32"/>
        </w:rPr>
      </w:pPr>
      <w:r>
        <w:rPr>
          <w:rFonts w:ascii="Helvetica" w:hAnsi="Helvetica" w:cs="Helvetica" w:hint="eastAsia"/>
          <w:b/>
          <w:spacing w:val="-20"/>
          <w:kern w:val="0"/>
          <w:sz w:val="32"/>
          <w:szCs w:val="32"/>
        </w:rPr>
        <w:t>気穴は神気の遊行出入する所なり</w:t>
      </w:r>
    </w:p>
    <w:p w14:paraId="7BC59B2C" w14:textId="77777777" w:rsidR="00693F04" w:rsidRDefault="00693F04" w:rsidP="00693F04">
      <w:pPr>
        <w:pStyle w:val="a3"/>
        <w:rPr>
          <w:sz w:val="24"/>
          <w:szCs w:val="24"/>
        </w:rPr>
      </w:pPr>
      <w:r>
        <w:rPr>
          <w:rFonts w:hint="eastAsia"/>
        </w:rPr>
        <w:t xml:space="preserve">　　　　　　　　　　　　　　　　　　</w:t>
      </w:r>
      <w:r>
        <w:t xml:space="preserve">  </w:t>
      </w:r>
      <w:r>
        <w:rPr>
          <w:rFonts w:hint="eastAsia"/>
          <w:sz w:val="24"/>
          <w:szCs w:val="24"/>
        </w:rPr>
        <w:t>2013.4.6</w:t>
      </w:r>
    </w:p>
    <w:p w14:paraId="66DED38E" w14:textId="77777777" w:rsidR="00693F04" w:rsidRPr="003C4C35" w:rsidRDefault="00693F04" w:rsidP="00693F04">
      <w:pPr>
        <w:pStyle w:val="a3"/>
        <w:rPr>
          <w:sz w:val="24"/>
          <w:szCs w:val="24"/>
        </w:rPr>
      </w:pPr>
      <w:r>
        <w:rPr>
          <w:sz w:val="24"/>
          <w:szCs w:val="24"/>
        </w:rPr>
        <w:t xml:space="preserve">          </w:t>
      </w:r>
      <w:r>
        <w:rPr>
          <w:rFonts w:hint="eastAsia"/>
          <w:sz w:val="24"/>
          <w:szCs w:val="24"/>
        </w:rPr>
        <w:t xml:space="preserve">　　　　　　　　　　　　　　　　　　　　　　</w:t>
      </w:r>
      <w:r w:rsidRPr="003C4C35">
        <w:rPr>
          <w:rFonts w:hint="eastAsia"/>
          <w:sz w:val="24"/>
          <w:szCs w:val="24"/>
        </w:rPr>
        <w:t>於・神田、都師会</w:t>
      </w:r>
    </w:p>
    <w:p w14:paraId="0D66D012" w14:textId="344A840A" w:rsidR="00693F04" w:rsidRDefault="00693F04" w:rsidP="00693F04">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hint="eastAsia"/>
          <w:sz w:val="24"/>
          <w:szCs w:val="24"/>
        </w:rPr>
        <w:t xml:space="preserve">　</w:t>
      </w:r>
      <w:r w:rsidR="00645F24">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2530CD0A" w14:textId="77777777" w:rsidR="00471330" w:rsidRDefault="00471330" w:rsidP="00693F04">
      <w:pPr>
        <w:widowControl/>
        <w:autoSpaceDE w:val="0"/>
        <w:autoSpaceDN w:val="0"/>
        <w:adjustRightInd w:val="0"/>
        <w:jc w:val="left"/>
        <w:rPr>
          <w:rFonts w:ascii="ＭＳ Ｐゴシック" w:eastAsia="ＭＳ Ｐゴシック" w:hAnsi="ＭＳ Ｐゴシック" w:cs="Times"/>
          <w:sz w:val="24"/>
          <w:szCs w:val="24"/>
        </w:rPr>
      </w:pPr>
    </w:p>
    <w:p w14:paraId="4FBC898C" w14:textId="1A9AAE89" w:rsidR="00471330" w:rsidRDefault="00C96D76" w:rsidP="00471330">
      <w:pPr>
        <w:widowControl/>
        <w:autoSpaceDE w:val="0"/>
        <w:autoSpaceDN w:val="0"/>
        <w:adjustRightInd w:val="0"/>
        <w:jc w:val="left"/>
        <w:rPr>
          <w:rFonts w:ascii="ＭＳ Ｐゴシック" w:eastAsia="ＭＳ Ｐゴシック" w:hAnsi="ＭＳ Ｐゴシック" w:cs="MS-PGothic"/>
          <w:sz w:val="24"/>
          <w:szCs w:val="64"/>
        </w:rPr>
      </w:pPr>
      <w:r>
        <w:rPr>
          <w:rFonts w:ascii="ＭＳ Ｐゴシック" w:eastAsia="ＭＳ Ｐゴシック" w:hAnsi="ＭＳ Ｐゴシック" w:cs="MS-PGothic" w:hint="eastAsia"/>
          <w:sz w:val="24"/>
          <w:szCs w:val="64"/>
        </w:rPr>
        <w:t>ツボは、</w:t>
      </w:r>
      <w:r w:rsidR="00471330">
        <w:rPr>
          <w:rFonts w:ascii="ＭＳ Ｐゴシック" w:eastAsia="ＭＳ Ｐゴシック" w:hAnsi="ＭＳ Ｐゴシック" w:cs="MS-PGothic" w:hint="eastAsia"/>
          <w:sz w:val="24"/>
          <w:szCs w:val="64"/>
        </w:rPr>
        <w:t>「</w:t>
      </w:r>
      <w:r w:rsidR="00471330" w:rsidRPr="0007453D">
        <w:rPr>
          <w:rFonts w:ascii="ＭＳ Ｐゴシック" w:eastAsia="ＭＳ Ｐゴシック" w:hAnsi="ＭＳ Ｐゴシック" w:cs="MS-PGothic" w:hint="eastAsia"/>
          <w:sz w:val="24"/>
          <w:szCs w:val="64"/>
        </w:rPr>
        <w:t>気穴、孔穴、節、会、気府、骨空、骨孔、穴道、経穴</w:t>
      </w:r>
      <w:r w:rsidR="00471330">
        <w:rPr>
          <w:rFonts w:ascii="ＭＳ Ｐゴシック" w:eastAsia="ＭＳ Ｐゴシック" w:hAnsi="ＭＳ Ｐゴシック" w:cs="MS-PGothic" w:hint="eastAsia"/>
          <w:sz w:val="24"/>
          <w:szCs w:val="64"/>
        </w:rPr>
        <w:t>」</w:t>
      </w:r>
      <w:r>
        <w:rPr>
          <w:rFonts w:ascii="ＭＳ Ｐゴシック" w:eastAsia="ＭＳ Ｐゴシック" w:hAnsi="ＭＳ Ｐゴシック" w:cs="MS-PGothic" w:hint="eastAsia"/>
          <w:sz w:val="24"/>
          <w:szCs w:val="64"/>
        </w:rPr>
        <w:t>と呼ばれてきた</w:t>
      </w:r>
      <w:r w:rsidR="003344BB">
        <w:rPr>
          <w:rFonts w:ascii="ＭＳ Ｐゴシック" w:eastAsia="ＭＳ Ｐゴシック" w:hAnsi="ＭＳ Ｐゴシック" w:cs="MS-PGothic" w:hint="eastAsia"/>
          <w:sz w:val="24"/>
          <w:szCs w:val="64"/>
        </w:rPr>
        <w:t>。</w:t>
      </w:r>
    </w:p>
    <w:p w14:paraId="3B267FDB" w14:textId="77777777" w:rsidR="00C96D76" w:rsidRPr="0007453D" w:rsidRDefault="00C96D76" w:rsidP="00471330">
      <w:pPr>
        <w:widowControl/>
        <w:autoSpaceDE w:val="0"/>
        <w:autoSpaceDN w:val="0"/>
        <w:adjustRightInd w:val="0"/>
        <w:jc w:val="left"/>
        <w:rPr>
          <w:rFonts w:ascii="ＭＳ Ｐゴシック" w:eastAsia="ＭＳ Ｐゴシック" w:hAnsi="ＭＳ Ｐゴシック" w:cs="MS-PGothic"/>
          <w:sz w:val="24"/>
          <w:szCs w:val="64"/>
        </w:rPr>
      </w:pPr>
    </w:p>
    <w:p w14:paraId="0C26A18A" w14:textId="234A66FB" w:rsidR="00471330" w:rsidRDefault="00344511" w:rsidP="00471330">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【経穴</w:t>
      </w:r>
      <w:r w:rsidR="00C96D76">
        <w:rPr>
          <w:rFonts w:ascii="ＭＳ Ｐゴシック" w:eastAsia="ＭＳ Ｐゴシック" w:hAnsi="ＭＳ Ｐゴシック" w:cs="Times" w:hint="eastAsia"/>
          <w:sz w:val="24"/>
          <w:szCs w:val="24"/>
        </w:rPr>
        <w:t>ないし気穴、ツボにかんしては、経脈・経絡以上に謎が多い】</w:t>
      </w:r>
    </w:p>
    <w:p w14:paraId="52149A9C" w14:textId="1D8E7E31" w:rsidR="0090114A" w:rsidRPr="003344BB" w:rsidRDefault="0090114A" w:rsidP="0090114A">
      <w:pPr>
        <w:widowControl/>
        <w:autoSpaceDE w:val="0"/>
        <w:autoSpaceDN w:val="0"/>
        <w:adjustRightInd w:val="0"/>
        <w:jc w:val="left"/>
        <w:rPr>
          <w:rFonts w:ascii="MS-PGothic" w:hAnsi="MS-PGothic" w:cs="MS-PGothic"/>
          <w:sz w:val="22"/>
        </w:rPr>
      </w:pPr>
      <w:r w:rsidRPr="003344BB">
        <w:rPr>
          <w:rFonts w:ascii="MS-PGothic" w:hAnsi="MS-PGothic" w:cs="MS-PGothic"/>
          <w:sz w:val="22"/>
        </w:rPr>
        <w:t>「ツボ」は指で触れ、押さえて確認するという手技から生まれた日本の言葉である</w:t>
      </w:r>
      <w:r w:rsidRPr="003344BB">
        <w:rPr>
          <w:rFonts w:ascii="MS-PGothic" w:hAnsi="MS-PGothic" w:cs="MS-PGothic" w:hint="eastAsia"/>
          <w:sz w:val="22"/>
        </w:rPr>
        <w:t>。</w:t>
      </w:r>
      <w:r w:rsidRPr="003344BB">
        <w:rPr>
          <w:rFonts w:ascii="MS-PGothic" w:hAnsi="MS-PGothic" w:cs="MS-PGothic"/>
          <w:sz w:val="22"/>
        </w:rPr>
        <w:t>ツボ</w:t>
      </w:r>
      <w:r w:rsidR="00205355">
        <w:rPr>
          <w:rFonts w:ascii="MS-PGothic" w:hAnsi="MS-PGothic" w:cs="MS-PGothic" w:hint="eastAsia"/>
          <w:sz w:val="22"/>
        </w:rPr>
        <w:t>は一定の面積の場所を意味していた。</w:t>
      </w:r>
      <w:r w:rsidRPr="003344BB">
        <w:rPr>
          <w:rFonts w:ascii="MS-PGothic" w:hAnsi="MS-PGothic" w:cs="MS-PGothic"/>
          <w:sz w:val="22"/>
        </w:rPr>
        <w:t>「壷（つぼ）」</w:t>
      </w:r>
      <w:r w:rsidRPr="003344BB">
        <w:rPr>
          <w:rFonts w:ascii="MS-PGothic" w:hAnsi="MS-PGothic" w:cs="MS-PGothic" w:hint="eastAsia"/>
          <w:sz w:val="22"/>
        </w:rPr>
        <w:t>の形</w:t>
      </w:r>
      <w:r w:rsidRPr="003344BB">
        <w:rPr>
          <w:rFonts w:ascii="MS-PGothic" w:hAnsi="MS-PGothic" w:cs="MS-PGothic"/>
          <w:sz w:val="22"/>
        </w:rPr>
        <w:t>から来ているというのは、俗説？</w:t>
      </w:r>
      <w:r w:rsidRPr="003344BB">
        <w:rPr>
          <w:rFonts w:ascii="MS-PGothic" w:hAnsi="MS-PGothic" w:cs="MS-PGothic" w:hint="eastAsia"/>
          <w:sz w:val="22"/>
        </w:rPr>
        <w:t>（長野仁ら）（</w:t>
      </w:r>
      <w:r w:rsidRPr="003344BB">
        <w:rPr>
          <w:rFonts w:ascii="MS-PGothic" w:hAnsi="MS-PGothic" w:cs="MS-PGothic"/>
          <w:sz w:val="22"/>
        </w:rPr>
        <w:t>物事の大事なところ。急所</w:t>
      </w:r>
      <w:r w:rsidRPr="003344BB">
        <w:rPr>
          <w:rFonts w:ascii="MS-PGothic" w:hAnsi="MS-PGothic" w:cs="MS-PGothic" w:hint="eastAsia"/>
          <w:sz w:val="22"/>
        </w:rPr>
        <w:t>、</w:t>
      </w:r>
      <w:r w:rsidRPr="003344BB">
        <w:rPr>
          <w:rFonts w:ascii="MS-PGothic" w:hAnsi="MS-PGothic" w:cs="MS-PGothic"/>
          <w:sz w:val="22"/>
        </w:rPr>
        <w:t>要所。ここと見込んだところ。「ツボを押さえる」「ツボをはずした質問」「ツボにはまる」「それでは相手の思うツボだ」</w:t>
      </w:r>
      <w:r w:rsidRPr="003344BB">
        <w:rPr>
          <w:rFonts w:ascii="MS-PGothic" w:hAnsi="MS-PGothic" w:cs="MS-PGothic" w:hint="eastAsia"/>
          <w:sz w:val="22"/>
        </w:rPr>
        <w:t>）</w:t>
      </w:r>
    </w:p>
    <w:p w14:paraId="7AC67E66" w14:textId="016DD9AC" w:rsidR="00471330" w:rsidRPr="00471330" w:rsidRDefault="00471330" w:rsidP="00471330">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（1）</w:t>
      </w:r>
      <w:r w:rsidRPr="00471330">
        <w:rPr>
          <w:rFonts w:ascii="ＭＳ Ｐゴシック" w:eastAsia="ＭＳ Ｐゴシック" w:hAnsi="ＭＳ Ｐゴシック" w:cs="Times" w:hint="eastAsia"/>
          <w:sz w:val="24"/>
          <w:szCs w:val="24"/>
        </w:rPr>
        <w:t>最初から経脈と気穴が一体化されていたわけではない。経脈と気穴は別々のものだった。</w:t>
      </w:r>
      <w:r w:rsidR="0083083C">
        <w:rPr>
          <w:rFonts w:ascii="ＭＳ Ｐゴシック" w:eastAsia="ＭＳ Ｐゴシック" w:hAnsi="ＭＳ Ｐゴシック" w:cs="Times" w:hint="eastAsia"/>
          <w:sz w:val="24"/>
          <w:szCs w:val="24"/>
        </w:rPr>
        <w:t>脈に施術する</w:t>
      </w:r>
      <w:r w:rsidR="003344BB">
        <w:rPr>
          <w:rFonts w:ascii="ＭＳ Ｐゴシック" w:eastAsia="ＭＳ Ｐゴシック" w:hAnsi="ＭＳ Ｐゴシック" w:cs="Times" w:hint="eastAsia"/>
          <w:sz w:val="24"/>
          <w:szCs w:val="24"/>
        </w:rPr>
        <w:t>経脈療法</w:t>
      </w:r>
      <w:r>
        <w:rPr>
          <w:rFonts w:ascii="ＭＳ Ｐゴシック" w:eastAsia="ＭＳ Ｐゴシック" w:hAnsi="ＭＳ Ｐゴシック" w:cs="Times" w:hint="eastAsia"/>
          <w:sz w:val="24"/>
          <w:szCs w:val="24"/>
        </w:rPr>
        <w:t>と気穴（</w:t>
      </w:r>
      <w:r w:rsidR="003344BB">
        <w:rPr>
          <w:rFonts w:ascii="ＭＳ Ｐゴシック" w:eastAsia="ＭＳ Ｐゴシック" w:hAnsi="ＭＳ Ｐゴシック" w:cs="Times" w:hint="eastAsia"/>
          <w:sz w:val="24"/>
          <w:szCs w:val="24"/>
        </w:rPr>
        <w:t>ツボ）療法</w:t>
      </w:r>
      <w:r w:rsidR="0090114A">
        <w:rPr>
          <w:rFonts w:ascii="ＭＳ Ｐゴシック" w:eastAsia="ＭＳ Ｐゴシック" w:hAnsi="ＭＳ Ｐゴシック" w:cs="Times" w:hint="eastAsia"/>
          <w:sz w:val="24"/>
          <w:szCs w:val="24"/>
        </w:rPr>
        <w:t>は</w:t>
      </w:r>
      <w:r>
        <w:rPr>
          <w:rFonts w:ascii="ＭＳ Ｐゴシック" w:eastAsia="ＭＳ Ｐゴシック" w:hAnsi="ＭＳ Ｐゴシック" w:cs="Times" w:hint="eastAsia"/>
          <w:sz w:val="24"/>
          <w:szCs w:val="24"/>
        </w:rPr>
        <w:t>別々に展開されていた。</w:t>
      </w:r>
    </w:p>
    <w:p w14:paraId="2D30E7DF" w14:textId="77777777" w:rsidR="00414FEC" w:rsidRPr="003344BB" w:rsidRDefault="00414FEC" w:rsidP="0090114A">
      <w:pPr>
        <w:widowControl/>
        <w:autoSpaceDE w:val="0"/>
        <w:autoSpaceDN w:val="0"/>
        <w:adjustRightInd w:val="0"/>
        <w:jc w:val="left"/>
        <w:rPr>
          <w:rFonts w:ascii="MS-PGothic" w:hAnsi="MS-PGothic" w:cs="MS-PGothic"/>
          <w:sz w:val="22"/>
        </w:rPr>
      </w:pPr>
      <w:r w:rsidRPr="003344BB">
        <w:rPr>
          <w:rFonts w:ascii="MS-PGothic" w:hAnsi="MS-PGothic" w:cs="MS-PGothic"/>
          <w:sz w:val="22"/>
        </w:rPr>
        <w:t>「ツボが経脈の上に乗るのは、だいぶ後の時代になってからです。ツボと経脈は発生的にも別々に考える必要があります」（遠藤次郎</w:t>
      </w:r>
      <w:r w:rsidRPr="003344BB">
        <w:rPr>
          <w:rFonts w:ascii="MS-PGothic" w:hAnsi="MS-PGothic" w:cs="MS-PGothic"/>
          <w:sz w:val="22"/>
        </w:rPr>
        <w:t>2004</w:t>
      </w:r>
      <w:r w:rsidRPr="003344BB">
        <w:rPr>
          <w:rFonts w:ascii="MS-PGothic" w:hAnsi="MS-PGothic" w:cs="MS-PGothic"/>
          <w:sz w:val="22"/>
        </w:rPr>
        <w:t>年</w:t>
      </w:r>
      <w:r w:rsidRPr="003344BB">
        <w:rPr>
          <w:rFonts w:ascii="MS-PGothic" w:hAnsi="MS-PGothic" w:cs="MS-PGothic"/>
          <w:sz w:val="22"/>
        </w:rPr>
        <w:t xml:space="preserve"> </w:t>
      </w:r>
      <w:r w:rsidRPr="003344BB">
        <w:rPr>
          <w:rFonts w:ascii="MS-PGothic" w:hAnsi="MS-PGothic" w:cs="MS-PGothic"/>
          <w:sz w:val="22"/>
        </w:rPr>
        <w:t>伝統鍼灸学会講演）</w:t>
      </w:r>
    </w:p>
    <w:p w14:paraId="4E9D6853" w14:textId="581E7D7A" w:rsidR="0090114A" w:rsidRDefault="0090114A" w:rsidP="0090114A">
      <w:pPr>
        <w:widowControl/>
        <w:autoSpaceDE w:val="0"/>
        <w:autoSpaceDN w:val="0"/>
        <w:adjustRightInd w:val="0"/>
        <w:jc w:val="left"/>
        <w:rPr>
          <w:rFonts w:ascii="ＭＳ Ｐゴシック" w:eastAsia="ＭＳ Ｐゴシック" w:hAnsi="ＭＳ Ｐゴシック" w:cs="Times"/>
          <w:sz w:val="24"/>
          <w:szCs w:val="24"/>
        </w:rPr>
      </w:pPr>
      <w:r w:rsidRPr="0090114A">
        <w:rPr>
          <w:rFonts w:ascii="ＭＳ Ｐゴシック" w:eastAsia="ＭＳ Ｐゴシック" w:hAnsi="ＭＳ Ｐゴシック" w:cs="Times" w:hint="eastAsia"/>
          <w:sz w:val="24"/>
          <w:szCs w:val="24"/>
        </w:rPr>
        <w:t>（</w:t>
      </w:r>
      <w:r>
        <w:rPr>
          <w:rFonts w:ascii="ＭＳ Ｐゴシック" w:eastAsia="ＭＳ Ｐゴシック" w:hAnsi="ＭＳ Ｐゴシック" w:cs="Times" w:hint="eastAsia"/>
          <w:sz w:val="24"/>
          <w:szCs w:val="24"/>
        </w:rPr>
        <w:t>2</w:t>
      </w:r>
      <w:r w:rsidR="003344BB">
        <w:rPr>
          <w:rFonts w:ascii="ＭＳ Ｐゴシック" w:eastAsia="ＭＳ Ｐゴシック" w:hAnsi="ＭＳ Ｐゴシック" w:cs="Times" w:hint="eastAsia"/>
          <w:sz w:val="24"/>
          <w:szCs w:val="24"/>
        </w:rPr>
        <w:t>）気穴（ツボ）療法</w:t>
      </w:r>
      <w:r w:rsidR="0083083C">
        <w:rPr>
          <w:rFonts w:ascii="ＭＳ Ｐゴシック" w:eastAsia="ＭＳ Ｐゴシック" w:hAnsi="ＭＳ Ｐゴシック" w:cs="Times" w:hint="eastAsia"/>
          <w:sz w:val="24"/>
          <w:szCs w:val="24"/>
        </w:rPr>
        <w:t>よりも</w:t>
      </w:r>
      <w:r w:rsidR="00E12E1A">
        <w:rPr>
          <w:rFonts w:ascii="ＭＳ Ｐゴシック" w:eastAsia="ＭＳ Ｐゴシック" w:hAnsi="ＭＳ Ｐゴシック" w:cs="Times" w:hint="eastAsia"/>
          <w:sz w:val="24"/>
          <w:szCs w:val="24"/>
        </w:rPr>
        <w:t>先に</w:t>
      </w:r>
      <w:r w:rsidR="003344BB">
        <w:rPr>
          <w:rFonts w:ascii="ＭＳ Ｐゴシック" w:eastAsia="ＭＳ Ｐゴシック" w:hAnsi="ＭＳ Ｐゴシック" w:cs="Times" w:hint="eastAsia"/>
          <w:sz w:val="24"/>
          <w:szCs w:val="24"/>
        </w:rPr>
        <w:t>、脈に施術する療法の</w:t>
      </w:r>
      <w:r w:rsidR="00E12E1A">
        <w:rPr>
          <w:rFonts w:ascii="ＭＳ Ｐゴシック" w:eastAsia="ＭＳ Ｐゴシック" w:hAnsi="ＭＳ Ｐゴシック" w:cs="Times" w:hint="eastAsia"/>
          <w:sz w:val="24"/>
          <w:szCs w:val="24"/>
        </w:rPr>
        <w:t>システムが整っ</w:t>
      </w:r>
      <w:r w:rsidR="003344BB">
        <w:rPr>
          <w:rFonts w:ascii="ＭＳ Ｐゴシック" w:eastAsia="ＭＳ Ｐゴシック" w:hAnsi="ＭＳ Ｐゴシック" w:cs="Times" w:hint="eastAsia"/>
          <w:sz w:val="24"/>
          <w:szCs w:val="24"/>
        </w:rPr>
        <w:t>た</w:t>
      </w:r>
      <w:r w:rsidR="00E12E1A">
        <w:rPr>
          <w:rFonts w:ascii="ＭＳ Ｐゴシック" w:eastAsia="ＭＳ Ｐゴシック" w:hAnsi="ＭＳ Ｐゴシック" w:cs="Times" w:hint="eastAsia"/>
          <w:sz w:val="24"/>
          <w:szCs w:val="24"/>
        </w:rPr>
        <w:t>。</w:t>
      </w:r>
      <w:r w:rsidR="0083083C">
        <w:rPr>
          <w:rFonts w:ascii="ＭＳ Ｐゴシック" w:eastAsia="ＭＳ Ｐゴシック" w:hAnsi="ＭＳ Ｐゴシック" w:cs="Times" w:hint="eastAsia"/>
          <w:sz w:val="24"/>
          <w:szCs w:val="24"/>
        </w:rPr>
        <w:t>『足臂十一脈灸經』『陰陽十一脈灸經』は、脈に灸をする治療であり、『黄帝内経』には「○○脈を刺し、血を出せ」という指示が</w:t>
      </w:r>
      <w:r w:rsidRPr="0090114A">
        <w:rPr>
          <w:rFonts w:ascii="ＭＳ Ｐゴシック" w:eastAsia="ＭＳ Ｐゴシック" w:hAnsi="ＭＳ Ｐゴシック" w:cs="Times" w:hint="eastAsia"/>
          <w:sz w:val="24"/>
          <w:szCs w:val="24"/>
        </w:rPr>
        <w:t>多い。</w:t>
      </w:r>
      <w:r w:rsidR="003344BB">
        <w:rPr>
          <w:rFonts w:ascii="ＭＳ Ｐゴシック" w:eastAsia="ＭＳ Ｐゴシック" w:hAnsi="ＭＳ Ｐゴシック" w:cs="Times" w:hint="eastAsia"/>
          <w:sz w:val="24"/>
          <w:szCs w:val="24"/>
        </w:rPr>
        <w:t>気穴</w:t>
      </w:r>
      <w:r w:rsidR="00205355">
        <w:rPr>
          <w:rFonts w:ascii="ＭＳ Ｐゴシック" w:eastAsia="ＭＳ Ｐゴシック" w:hAnsi="ＭＳ Ｐゴシック" w:cs="Times" w:hint="eastAsia"/>
          <w:sz w:val="24"/>
          <w:szCs w:val="24"/>
        </w:rPr>
        <w:t>のうち</w:t>
      </w:r>
      <w:r w:rsidR="003344BB">
        <w:rPr>
          <w:rFonts w:ascii="ＭＳ Ｐゴシック" w:eastAsia="ＭＳ Ｐゴシック" w:hAnsi="ＭＳ Ｐゴシック" w:cs="Times" w:hint="eastAsia"/>
          <w:sz w:val="24"/>
          <w:szCs w:val="24"/>
        </w:rPr>
        <w:t>には、元は脈であった</w:t>
      </w:r>
      <w:r w:rsidR="00E12E1A">
        <w:rPr>
          <w:rFonts w:ascii="ＭＳ Ｐゴシック" w:eastAsia="ＭＳ Ｐゴシック" w:hAnsi="ＭＳ Ｐゴシック" w:cs="Times" w:hint="eastAsia"/>
          <w:sz w:val="24"/>
          <w:szCs w:val="24"/>
        </w:rPr>
        <w:t>ものがあり</w:t>
      </w:r>
      <w:r w:rsidR="005D5E13">
        <w:rPr>
          <w:rFonts w:ascii="ＭＳ Ｐゴシック" w:eastAsia="ＭＳ Ｐゴシック" w:hAnsi="ＭＳ Ｐゴシック" w:cs="Times" w:hint="eastAsia"/>
          <w:sz w:val="24"/>
          <w:szCs w:val="24"/>
        </w:rPr>
        <w:t>、脈が穴に発展したという研究もある。</w:t>
      </w:r>
    </w:p>
    <w:p w14:paraId="74804252" w14:textId="77777777" w:rsidR="00C96D76" w:rsidRDefault="00C96D76" w:rsidP="0090114A">
      <w:pPr>
        <w:widowControl/>
        <w:autoSpaceDE w:val="0"/>
        <w:autoSpaceDN w:val="0"/>
        <w:adjustRightInd w:val="0"/>
        <w:jc w:val="left"/>
        <w:rPr>
          <w:rFonts w:ascii="ＭＳ Ｐゴシック" w:eastAsia="ＭＳ Ｐゴシック" w:hAnsi="ＭＳ Ｐゴシック" w:cs="Times"/>
          <w:sz w:val="24"/>
          <w:szCs w:val="24"/>
        </w:rPr>
      </w:pPr>
    </w:p>
    <w:p w14:paraId="5152F9A5" w14:textId="04BD443B" w:rsidR="00A63634" w:rsidRPr="003344BB" w:rsidRDefault="00A63634" w:rsidP="00A63634">
      <w:pPr>
        <w:pStyle w:val="a9"/>
        <w:rPr>
          <w:rFonts w:asciiTheme="minorEastAsia" w:eastAsiaTheme="minorEastAsia" w:hAnsiTheme="minorEastAsia"/>
          <w:sz w:val="24"/>
          <w:szCs w:val="24"/>
        </w:rPr>
      </w:pPr>
      <w:r w:rsidRPr="003344BB">
        <w:rPr>
          <w:rFonts w:asciiTheme="minorEastAsia" w:eastAsiaTheme="minorEastAsia" w:hAnsiTheme="minorEastAsia" w:hint="eastAsia"/>
          <w:sz w:val="24"/>
          <w:szCs w:val="24"/>
        </w:rPr>
        <w:t>「</w:t>
      </w:r>
      <w:r w:rsidR="00650B1D" w:rsidRPr="003344BB">
        <w:rPr>
          <w:rFonts w:asciiTheme="minorEastAsia" w:eastAsiaTheme="minorEastAsia" w:hAnsiTheme="minorEastAsia" w:hint="eastAsia"/>
          <w:sz w:val="24"/>
          <w:szCs w:val="24"/>
        </w:rPr>
        <w:t>一、</w:t>
      </w:r>
      <w:r w:rsidR="00AA7678" w:rsidRPr="003344BB">
        <w:rPr>
          <w:rFonts w:asciiTheme="minorEastAsia" w:eastAsiaTheme="minorEastAsia" w:hAnsiTheme="minorEastAsia"/>
          <w:sz w:val="24"/>
          <w:szCs w:val="24"/>
        </w:rPr>
        <w:t>同隂之脉、</w:t>
      </w:r>
      <w:r w:rsidRPr="003344BB">
        <w:rPr>
          <w:rFonts w:asciiTheme="minorEastAsia" w:eastAsiaTheme="minorEastAsia" w:hAnsiTheme="minorEastAsia"/>
          <w:sz w:val="24"/>
          <w:szCs w:val="24"/>
        </w:rPr>
        <w:t>人</w:t>
      </w:r>
      <w:r w:rsidR="00AA7678" w:rsidRPr="003344BB">
        <w:rPr>
          <w:rFonts w:asciiTheme="minorEastAsia" w:eastAsiaTheme="minorEastAsia" w:hAnsiTheme="minorEastAsia" w:hint="eastAsia"/>
          <w:sz w:val="24"/>
          <w:szCs w:val="24"/>
        </w:rPr>
        <w:t>をして</w:t>
      </w:r>
      <w:r w:rsidRPr="003344BB">
        <w:rPr>
          <w:rFonts w:asciiTheme="minorEastAsia" w:eastAsiaTheme="minorEastAsia" w:hAnsiTheme="minorEastAsia"/>
          <w:sz w:val="24"/>
          <w:szCs w:val="24"/>
        </w:rPr>
        <w:t>腰痛</w:t>
      </w:r>
      <w:r w:rsidR="00AA7678" w:rsidRPr="003344BB">
        <w:rPr>
          <w:rFonts w:asciiTheme="minorEastAsia" w:eastAsiaTheme="minorEastAsia" w:hAnsiTheme="minorEastAsia" w:hint="eastAsia"/>
          <w:sz w:val="24"/>
          <w:szCs w:val="24"/>
        </w:rPr>
        <w:t>せしめれば</w:t>
      </w:r>
      <w:r w:rsidRPr="003344BB">
        <w:rPr>
          <w:rFonts w:asciiTheme="minorEastAsia" w:eastAsiaTheme="minorEastAsia" w:hAnsiTheme="minorEastAsia"/>
          <w:sz w:val="24"/>
          <w:szCs w:val="24"/>
        </w:rPr>
        <w:t>、痛</w:t>
      </w:r>
      <w:r w:rsidR="00AA7678" w:rsidRPr="003344BB">
        <w:rPr>
          <w:rFonts w:asciiTheme="minorEastAsia" w:eastAsiaTheme="minorEastAsia" w:hAnsiTheme="minorEastAsia" w:hint="eastAsia"/>
          <w:sz w:val="24"/>
          <w:szCs w:val="24"/>
        </w:rPr>
        <w:t>むこと</w:t>
      </w:r>
      <w:r w:rsidRPr="003344BB">
        <w:rPr>
          <w:rFonts w:asciiTheme="minorEastAsia" w:eastAsiaTheme="minorEastAsia" w:hAnsiTheme="minorEastAsia"/>
          <w:sz w:val="24"/>
          <w:szCs w:val="24"/>
        </w:rPr>
        <w:t>小錘</w:t>
      </w:r>
      <w:r w:rsidR="00AA7678" w:rsidRPr="003344BB">
        <w:rPr>
          <w:rFonts w:asciiTheme="minorEastAsia" w:eastAsiaTheme="minorEastAsia" w:hAnsiTheme="minorEastAsia" w:hint="eastAsia"/>
          <w:sz w:val="24"/>
          <w:szCs w:val="24"/>
        </w:rPr>
        <w:t>の</w:t>
      </w:r>
      <w:r w:rsidR="00AA7678" w:rsidRPr="003344BB">
        <w:rPr>
          <w:rFonts w:asciiTheme="minorEastAsia" w:eastAsiaTheme="minorEastAsia" w:hAnsiTheme="minorEastAsia"/>
          <w:sz w:val="24"/>
          <w:szCs w:val="24"/>
        </w:rPr>
        <w:t>其中</w:t>
      </w:r>
      <w:r w:rsidR="00AA7678" w:rsidRPr="003344BB">
        <w:rPr>
          <w:rFonts w:asciiTheme="minorEastAsia" w:eastAsiaTheme="minorEastAsia" w:hAnsiTheme="minorEastAsia" w:hint="eastAsia"/>
          <w:sz w:val="24"/>
          <w:szCs w:val="24"/>
        </w:rPr>
        <w:t>に</w:t>
      </w:r>
      <w:r w:rsidRPr="003344BB">
        <w:rPr>
          <w:rFonts w:asciiTheme="minorEastAsia" w:eastAsiaTheme="minorEastAsia" w:hAnsiTheme="minorEastAsia"/>
          <w:sz w:val="24"/>
          <w:szCs w:val="24"/>
        </w:rPr>
        <w:t>居</w:t>
      </w:r>
      <w:r w:rsidR="00AA7678" w:rsidRPr="003344BB">
        <w:rPr>
          <w:rFonts w:asciiTheme="minorEastAsia" w:eastAsiaTheme="minorEastAsia" w:hAnsiTheme="minorEastAsia" w:hint="eastAsia"/>
          <w:sz w:val="24"/>
          <w:szCs w:val="24"/>
        </w:rPr>
        <w:t>するが</w:t>
      </w:r>
      <w:r w:rsidR="00AA7678" w:rsidRPr="003344BB">
        <w:rPr>
          <w:rFonts w:asciiTheme="minorEastAsia" w:eastAsiaTheme="minorEastAsia" w:hAnsiTheme="minorEastAsia"/>
          <w:sz w:val="24"/>
          <w:szCs w:val="24"/>
        </w:rPr>
        <w:t>如</w:t>
      </w:r>
      <w:r w:rsidR="00AA7678" w:rsidRPr="003344BB">
        <w:rPr>
          <w:rFonts w:asciiTheme="minorEastAsia" w:eastAsiaTheme="minorEastAsia" w:hAnsiTheme="minorEastAsia" w:hint="eastAsia"/>
          <w:sz w:val="24"/>
          <w:szCs w:val="24"/>
        </w:rPr>
        <w:t>く</w:t>
      </w:r>
      <w:r w:rsidRPr="003344BB">
        <w:rPr>
          <w:rFonts w:asciiTheme="minorEastAsia" w:eastAsiaTheme="minorEastAsia" w:hAnsiTheme="minorEastAsia"/>
          <w:sz w:val="24"/>
          <w:szCs w:val="24"/>
        </w:rPr>
        <w:t>、怫然</w:t>
      </w:r>
      <w:r w:rsidR="00AA7678" w:rsidRPr="003344BB">
        <w:rPr>
          <w:rFonts w:asciiTheme="minorEastAsia" w:eastAsiaTheme="minorEastAsia" w:hAnsiTheme="minorEastAsia" w:hint="eastAsia"/>
          <w:sz w:val="24"/>
          <w:szCs w:val="24"/>
        </w:rPr>
        <w:t>として</w:t>
      </w:r>
      <w:r w:rsidRPr="003344BB">
        <w:rPr>
          <w:rFonts w:asciiTheme="minorEastAsia" w:eastAsiaTheme="minorEastAsia" w:hAnsiTheme="minorEastAsia"/>
          <w:sz w:val="24"/>
          <w:szCs w:val="24"/>
        </w:rPr>
        <w:t>腫</w:t>
      </w:r>
      <w:r w:rsidR="00AA7678" w:rsidRPr="003344BB">
        <w:rPr>
          <w:rFonts w:asciiTheme="minorEastAsia" w:eastAsiaTheme="minorEastAsia" w:hAnsiTheme="minorEastAsia" w:hint="eastAsia"/>
          <w:sz w:val="24"/>
          <w:szCs w:val="24"/>
        </w:rPr>
        <w:t>る。</w:t>
      </w:r>
      <w:r w:rsidRPr="003344BB">
        <w:rPr>
          <w:rFonts w:asciiTheme="minorEastAsia" w:eastAsiaTheme="minorEastAsia" w:hAnsiTheme="minorEastAsia"/>
          <w:sz w:val="24"/>
          <w:szCs w:val="24"/>
        </w:rPr>
        <w:t>同隂之脉</w:t>
      </w:r>
      <w:r w:rsidR="006243CA" w:rsidRPr="003344BB">
        <w:rPr>
          <w:rFonts w:asciiTheme="minorEastAsia" w:eastAsiaTheme="minorEastAsia" w:hAnsiTheme="minorEastAsia" w:hint="eastAsia"/>
          <w:sz w:val="24"/>
          <w:szCs w:val="24"/>
        </w:rPr>
        <w:t>を</w:t>
      </w:r>
      <w:r w:rsidR="006243CA" w:rsidRPr="003344BB">
        <w:rPr>
          <w:rFonts w:asciiTheme="minorEastAsia" w:eastAsiaTheme="minorEastAsia" w:hAnsiTheme="minorEastAsia"/>
          <w:sz w:val="24"/>
          <w:szCs w:val="24"/>
        </w:rPr>
        <w:t>刺</w:t>
      </w:r>
      <w:r w:rsidR="006243CA" w:rsidRPr="003344BB">
        <w:rPr>
          <w:rFonts w:asciiTheme="minorEastAsia" w:eastAsiaTheme="minorEastAsia" w:hAnsiTheme="minorEastAsia" w:hint="eastAsia"/>
          <w:sz w:val="24"/>
          <w:szCs w:val="24"/>
        </w:rPr>
        <w:t>すは</w:t>
      </w:r>
      <w:r w:rsidRPr="003344BB">
        <w:rPr>
          <w:rFonts w:asciiTheme="minorEastAsia" w:eastAsiaTheme="minorEastAsia" w:hAnsiTheme="minorEastAsia"/>
          <w:sz w:val="24"/>
          <w:szCs w:val="24"/>
        </w:rPr>
        <w:t>、外踝</w:t>
      </w:r>
      <w:r w:rsidR="006243CA" w:rsidRPr="003344BB">
        <w:rPr>
          <w:rFonts w:asciiTheme="minorEastAsia" w:eastAsiaTheme="minorEastAsia" w:hAnsiTheme="minorEastAsia" w:hint="eastAsia"/>
          <w:sz w:val="24"/>
          <w:szCs w:val="24"/>
        </w:rPr>
        <w:t>の</w:t>
      </w:r>
      <w:r w:rsidRPr="003344BB">
        <w:rPr>
          <w:rFonts w:asciiTheme="minorEastAsia" w:eastAsiaTheme="minorEastAsia" w:hAnsiTheme="minorEastAsia"/>
          <w:sz w:val="24"/>
          <w:szCs w:val="24"/>
        </w:rPr>
        <w:t>上</w:t>
      </w:r>
      <w:r w:rsidR="006243CA" w:rsidRPr="003344BB">
        <w:rPr>
          <w:rFonts w:asciiTheme="minorEastAsia" w:eastAsiaTheme="minorEastAsia" w:hAnsiTheme="minorEastAsia" w:hint="eastAsia"/>
          <w:sz w:val="24"/>
          <w:szCs w:val="24"/>
        </w:rPr>
        <w:t>、</w:t>
      </w:r>
      <w:r w:rsidRPr="003344BB">
        <w:rPr>
          <w:rFonts w:asciiTheme="minorEastAsia" w:eastAsiaTheme="minorEastAsia" w:hAnsiTheme="minorEastAsia"/>
          <w:sz w:val="24"/>
          <w:szCs w:val="24"/>
        </w:rPr>
        <w:t>絶骨之端</w:t>
      </w:r>
      <w:r w:rsidR="006243CA" w:rsidRPr="003344BB">
        <w:rPr>
          <w:rFonts w:asciiTheme="minorEastAsia" w:eastAsiaTheme="minorEastAsia" w:hAnsiTheme="minorEastAsia" w:hint="eastAsia"/>
          <w:sz w:val="24"/>
          <w:szCs w:val="24"/>
        </w:rPr>
        <w:t>に</w:t>
      </w:r>
      <w:r w:rsidR="006243CA" w:rsidRPr="003344BB">
        <w:rPr>
          <w:rFonts w:asciiTheme="minorEastAsia" w:eastAsiaTheme="minorEastAsia" w:hAnsiTheme="minorEastAsia"/>
          <w:sz w:val="24"/>
          <w:szCs w:val="24"/>
        </w:rPr>
        <w:t>在</w:t>
      </w:r>
      <w:r w:rsidR="006243CA" w:rsidRPr="003344BB">
        <w:rPr>
          <w:rFonts w:asciiTheme="minorEastAsia" w:eastAsiaTheme="minorEastAsia" w:hAnsiTheme="minorEastAsia" w:hint="eastAsia"/>
          <w:sz w:val="24"/>
          <w:szCs w:val="24"/>
        </w:rPr>
        <w:t>り。</w:t>
      </w:r>
      <w:r w:rsidRPr="003344BB">
        <w:rPr>
          <w:rFonts w:asciiTheme="minorEastAsia" w:eastAsiaTheme="minorEastAsia" w:hAnsiTheme="minorEastAsia"/>
          <w:sz w:val="24"/>
          <w:szCs w:val="24"/>
        </w:rPr>
        <w:t>三痏</w:t>
      </w:r>
      <w:r w:rsidR="006243CA" w:rsidRPr="003344BB">
        <w:rPr>
          <w:rFonts w:asciiTheme="minorEastAsia" w:eastAsiaTheme="minorEastAsia" w:hAnsiTheme="minorEastAsia" w:hint="eastAsia"/>
          <w:sz w:val="24"/>
          <w:szCs w:val="24"/>
        </w:rPr>
        <w:t>を</w:t>
      </w:r>
      <w:r w:rsidR="006243CA" w:rsidRPr="003344BB">
        <w:rPr>
          <w:rFonts w:asciiTheme="minorEastAsia" w:eastAsiaTheme="minorEastAsia" w:hAnsiTheme="minorEastAsia"/>
          <w:sz w:val="24"/>
          <w:szCs w:val="24"/>
        </w:rPr>
        <w:t>爲</w:t>
      </w:r>
      <w:r w:rsidR="006243CA" w:rsidRPr="003344BB">
        <w:rPr>
          <w:rFonts w:asciiTheme="minorEastAsia" w:eastAsiaTheme="minorEastAsia" w:hAnsiTheme="minorEastAsia" w:hint="eastAsia"/>
          <w:sz w:val="24"/>
          <w:szCs w:val="24"/>
        </w:rPr>
        <w:t>せ</w:t>
      </w:r>
      <w:r w:rsidRPr="003344BB">
        <w:rPr>
          <w:rFonts w:asciiTheme="minorEastAsia" w:eastAsiaTheme="minorEastAsia" w:hAnsiTheme="minorEastAsia"/>
          <w:sz w:val="24"/>
          <w:szCs w:val="24"/>
        </w:rPr>
        <w:t>。</w:t>
      </w:r>
    </w:p>
    <w:p w14:paraId="77400D46" w14:textId="5BB4B414" w:rsidR="00A63634" w:rsidRPr="003344BB" w:rsidRDefault="00A63634" w:rsidP="00A63634">
      <w:pPr>
        <w:rPr>
          <w:rFonts w:asciiTheme="minorEastAsia" w:hAnsiTheme="minorEastAsia"/>
          <w:sz w:val="24"/>
          <w:szCs w:val="24"/>
        </w:rPr>
      </w:pPr>
      <w:r w:rsidRPr="003344BB">
        <w:rPr>
          <w:rFonts w:asciiTheme="minorEastAsia" w:hAnsiTheme="minorEastAsia" w:hint="eastAsia"/>
          <w:sz w:val="24"/>
          <w:szCs w:val="24"/>
        </w:rPr>
        <w:t xml:space="preserve">　</w:t>
      </w:r>
      <w:r w:rsidR="00650B1D" w:rsidRPr="003344BB">
        <w:rPr>
          <w:rFonts w:asciiTheme="minorEastAsia" w:hAnsiTheme="minorEastAsia" w:hint="eastAsia"/>
          <w:sz w:val="24"/>
          <w:szCs w:val="24"/>
        </w:rPr>
        <w:t>二、</w:t>
      </w:r>
      <w:r w:rsidRPr="003344BB">
        <w:rPr>
          <w:rFonts w:asciiTheme="minorEastAsia" w:hAnsiTheme="minorEastAsia"/>
          <w:sz w:val="24"/>
          <w:szCs w:val="24"/>
        </w:rPr>
        <w:t>會隂之脉、</w:t>
      </w:r>
      <w:r w:rsidR="006243CA" w:rsidRPr="003344BB">
        <w:rPr>
          <w:rFonts w:asciiTheme="minorEastAsia" w:hAnsiTheme="minorEastAsia"/>
          <w:sz w:val="24"/>
          <w:szCs w:val="24"/>
        </w:rPr>
        <w:t>人</w:t>
      </w:r>
      <w:r w:rsidR="006243CA" w:rsidRPr="003344BB">
        <w:rPr>
          <w:rFonts w:asciiTheme="minorEastAsia" w:hAnsiTheme="minorEastAsia" w:hint="eastAsia"/>
          <w:sz w:val="24"/>
          <w:szCs w:val="24"/>
        </w:rPr>
        <w:t>をして</w:t>
      </w:r>
      <w:r w:rsidR="006243CA" w:rsidRPr="003344BB">
        <w:rPr>
          <w:rFonts w:asciiTheme="minorEastAsia" w:hAnsiTheme="minorEastAsia"/>
          <w:sz w:val="24"/>
          <w:szCs w:val="24"/>
        </w:rPr>
        <w:t>腰痛</w:t>
      </w:r>
      <w:r w:rsidR="006243CA" w:rsidRPr="003344BB">
        <w:rPr>
          <w:rFonts w:asciiTheme="minorEastAsia" w:hAnsiTheme="minorEastAsia" w:hint="eastAsia"/>
          <w:sz w:val="24"/>
          <w:szCs w:val="24"/>
        </w:rPr>
        <w:t>せしめれば</w:t>
      </w:r>
      <w:r w:rsidR="006243CA" w:rsidRPr="003344BB">
        <w:rPr>
          <w:rFonts w:asciiTheme="minorEastAsia" w:hAnsiTheme="minorEastAsia"/>
          <w:sz w:val="24"/>
          <w:szCs w:val="24"/>
        </w:rPr>
        <w:t>、痛</w:t>
      </w:r>
      <w:r w:rsidR="006243CA" w:rsidRPr="003344BB">
        <w:rPr>
          <w:rFonts w:asciiTheme="minorEastAsia" w:hAnsiTheme="minorEastAsia" w:hint="eastAsia"/>
          <w:sz w:val="24"/>
          <w:szCs w:val="24"/>
        </w:rPr>
        <w:t>む</w:t>
      </w:r>
      <w:r w:rsidRPr="003344BB">
        <w:rPr>
          <w:rFonts w:asciiTheme="minorEastAsia" w:hAnsiTheme="minorEastAsia"/>
          <w:sz w:val="24"/>
          <w:szCs w:val="24"/>
        </w:rPr>
        <w:t>上</w:t>
      </w:r>
      <w:r w:rsidR="006243CA" w:rsidRPr="003344BB">
        <w:rPr>
          <w:rFonts w:asciiTheme="minorEastAsia" w:hAnsiTheme="minorEastAsia" w:hint="eastAsia"/>
          <w:sz w:val="24"/>
          <w:szCs w:val="24"/>
        </w:rPr>
        <w:t>、</w:t>
      </w:r>
      <w:r w:rsidRPr="003344BB">
        <w:rPr>
          <w:rFonts w:asciiTheme="minorEastAsia" w:hAnsiTheme="minorEastAsia"/>
          <w:sz w:val="24"/>
          <w:szCs w:val="24"/>
        </w:rPr>
        <w:t>漯漯然</w:t>
      </w:r>
      <w:r w:rsidR="006243CA" w:rsidRPr="003344BB">
        <w:rPr>
          <w:rFonts w:asciiTheme="minorEastAsia" w:hAnsiTheme="minorEastAsia" w:hint="eastAsia"/>
          <w:sz w:val="24"/>
          <w:szCs w:val="24"/>
        </w:rPr>
        <w:t>として</w:t>
      </w:r>
      <w:r w:rsidRPr="003344BB">
        <w:rPr>
          <w:rFonts w:asciiTheme="minorEastAsia" w:hAnsiTheme="minorEastAsia"/>
          <w:sz w:val="24"/>
          <w:szCs w:val="24"/>
        </w:rPr>
        <w:t>汗出</w:t>
      </w:r>
      <w:r w:rsidR="006243CA" w:rsidRPr="003344BB">
        <w:rPr>
          <w:rFonts w:asciiTheme="minorEastAsia" w:hAnsiTheme="minorEastAsia" w:hint="eastAsia"/>
          <w:sz w:val="24"/>
          <w:szCs w:val="24"/>
        </w:rPr>
        <w:t>づ。</w:t>
      </w:r>
      <w:r w:rsidRPr="003344BB">
        <w:rPr>
          <w:rFonts w:asciiTheme="minorEastAsia" w:hAnsiTheme="minorEastAsia"/>
          <w:sz w:val="24"/>
          <w:szCs w:val="24"/>
        </w:rPr>
        <w:t>汗乾</w:t>
      </w:r>
      <w:r w:rsidR="006243CA" w:rsidRPr="003344BB">
        <w:rPr>
          <w:rFonts w:asciiTheme="minorEastAsia" w:hAnsiTheme="minorEastAsia" w:hint="eastAsia"/>
          <w:sz w:val="24"/>
          <w:szCs w:val="24"/>
        </w:rPr>
        <w:t>けば</w:t>
      </w:r>
      <w:r w:rsidRPr="003344BB">
        <w:rPr>
          <w:rFonts w:asciiTheme="minorEastAsia" w:hAnsiTheme="minorEastAsia"/>
          <w:sz w:val="24"/>
          <w:szCs w:val="24"/>
        </w:rPr>
        <w:t>人</w:t>
      </w:r>
      <w:r w:rsidR="006243CA" w:rsidRPr="003344BB">
        <w:rPr>
          <w:rFonts w:asciiTheme="minorEastAsia" w:hAnsiTheme="minorEastAsia" w:hint="eastAsia"/>
          <w:sz w:val="24"/>
          <w:szCs w:val="24"/>
        </w:rPr>
        <w:t>をして</w:t>
      </w:r>
      <w:r w:rsidRPr="003344BB">
        <w:rPr>
          <w:rFonts w:asciiTheme="minorEastAsia" w:hAnsiTheme="minorEastAsia"/>
          <w:sz w:val="24"/>
          <w:szCs w:val="24"/>
        </w:rPr>
        <w:t>飲</w:t>
      </w:r>
      <w:r w:rsidR="006243CA" w:rsidRPr="003344BB">
        <w:rPr>
          <w:rFonts w:asciiTheme="minorEastAsia" w:hAnsiTheme="minorEastAsia" w:hint="eastAsia"/>
          <w:sz w:val="24"/>
          <w:szCs w:val="24"/>
        </w:rPr>
        <w:t>むを</w:t>
      </w:r>
      <w:r w:rsidR="006243CA" w:rsidRPr="003344BB">
        <w:rPr>
          <w:rFonts w:asciiTheme="minorEastAsia" w:hAnsiTheme="minorEastAsia"/>
          <w:sz w:val="24"/>
          <w:szCs w:val="24"/>
        </w:rPr>
        <w:t>欲</w:t>
      </w:r>
      <w:r w:rsidR="006243CA" w:rsidRPr="003344BB">
        <w:rPr>
          <w:rFonts w:asciiTheme="minorEastAsia" w:hAnsiTheme="minorEastAsia" w:hint="eastAsia"/>
          <w:sz w:val="24"/>
          <w:szCs w:val="24"/>
        </w:rPr>
        <w:t>せしめ</w:t>
      </w:r>
      <w:r w:rsidRPr="003344BB">
        <w:rPr>
          <w:rFonts w:asciiTheme="minorEastAsia" w:hAnsiTheme="minorEastAsia"/>
          <w:sz w:val="24"/>
          <w:szCs w:val="24"/>
        </w:rPr>
        <w:t>、飲</w:t>
      </w:r>
      <w:r w:rsidR="006243CA" w:rsidRPr="003344BB">
        <w:rPr>
          <w:rFonts w:asciiTheme="minorEastAsia" w:hAnsiTheme="minorEastAsia" w:hint="eastAsia"/>
          <w:sz w:val="24"/>
          <w:szCs w:val="24"/>
        </w:rPr>
        <w:t>むこと</w:t>
      </w:r>
      <w:r w:rsidRPr="003344BB">
        <w:rPr>
          <w:rFonts w:asciiTheme="minorEastAsia" w:hAnsiTheme="minorEastAsia"/>
          <w:sz w:val="24"/>
          <w:szCs w:val="24"/>
        </w:rPr>
        <w:t>已</w:t>
      </w:r>
      <w:r w:rsidR="006243CA" w:rsidRPr="003344BB">
        <w:rPr>
          <w:rFonts w:asciiTheme="minorEastAsia" w:hAnsiTheme="minorEastAsia" w:hint="eastAsia"/>
          <w:sz w:val="24"/>
          <w:szCs w:val="24"/>
        </w:rPr>
        <w:t>れば</w:t>
      </w:r>
      <w:r w:rsidRPr="003344BB">
        <w:rPr>
          <w:rFonts w:asciiTheme="minorEastAsia" w:hAnsiTheme="minorEastAsia"/>
          <w:sz w:val="24"/>
          <w:szCs w:val="24"/>
        </w:rPr>
        <w:t>走</w:t>
      </w:r>
      <w:r w:rsidR="00E12E1A" w:rsidRPr="003344BB">
        <w:rPr>
          <w:rFonts w:asciiTheme="minorEastAsia" w:hAnsiTheme="minorEastAsia" w:hint="eastAsia"/>
          <w:sz w:val="24"/>
          <w:szCs w:val="24"/>
        </w:rPr>
        <w:t>ら</w:t>
      </w:r>
      <w:r w:rsidR="006243CA" w:rsidRPr="003344BB">
        <w:rPr>
          <w:rFonts w:asciiTheme="minorEastAsia" w:hAnsiTheme="minorEastAsia" w:hint="eastAsia"/>
          <w:sz w:val="24"/>
          <w:szCs w:val="24"/>
        </w:rPr>
        <w:t>んと</w:t>
      </w:r>
      <w:r w:rsidR="006243CA" w:rsidRPr="003344BB">
        <w:rPr>
          <w:rFonts w:asciiTheme="minorEastAsia" w:hAnsiTheme="minorEastAsia"/>
          <w:sz w:val="24"/>
          <w:szCs w:val="24"/>
        </w:rPr>
        <w:t>欲</w:t>
      </w:r>
      <w:r w:rsidR="006243CA" w:rsidRPr="003344BB">
        <w:rPr>
          <w:rFonts w:asciiTheme="minorEastAsia" w:hAnsiTheme="minorEastAsia" w:hint="eastAsia"/>
          <w:sz w:val="24"/>
          <w:szCs w:val="24"/>
        </w:rPr>
        <w:t>す。</w:t>
      </w:r>
      <w:r w:rsidRPr="003344BB">
        <w:rPr>
          <w:rFonts w:asciiTheme="minorEastAsia" w:hAnsiTheme="minorEastAsia"/>
          <w:sz w:val="24"/>
          <w:szCs w:val="24"/>
        </w:rPr>
        <w:t>直陽之脉</w:t>
      </w:r>
      <w:r w:rsidR="006243CA" w:rsidRPr="003344BB">
        <w:rPr>
          <w:rFonts w:asciiTheme="minorEastAsia" w:hAnsiTheme="minorEastAsia" w:hint="eastAsia"/>
          <w:sz w:val="24"/>
          <w:szCs w:val="24"/>
        </w:rPr>
        <w:t>、</w:t>
      </w:r>
      <w:r w:rsidRPr="003344BB">
        <w:rPr>
          <w:rFonts w:asciiTheme="minorEastAsia" w:hAnsiTheme="minorEastAsia"/>
          <w:sz w:val="24"/>
          <w:szCs w:val="24"/>
        </w:rPr>
        <w:t>上</w:t>
      </w:r>
      <w:r w:rsidR="006243CA" w:rsidRPr="003344BB">
        <w:rPr>
          <w:rFonts w:asciiTheme="minorEastAsia" w:hAnsiTheme="minorEastAsia" w:hint="eastAsia"/>
          <w:sz w:val="24"/>
          <w:szCs w:val="24"/>
        </w:rPr>
        <w:t>を</w:t>
      </w:r>
      <w:r w:rsidR="006243CA" w:rsidRPr="003344BB">
        <w:rPr>
          <w:rFonts w:asciiTheme="minorEastAsia" w:hAnsiTheme="minorEastAsia"/>
          <w:sz w:val="24"/>
          <w:szCs w:val="24"/>
        </w:rPr>
        <w:t>刺</w:t>
      </w:r>
      <w:r w:rsidR="006243CA" w:rsidRPr="003344BB">
        <w:rPr>
          <w:rFonts w:asciiTheme="minorEastAsia" w:hAnsiTheme="minorEastAsia" w:hint="eastAsia"/>
          <w:sz w:val="24"/>
          <w:szCs w:val="24"/>
        </w:rPr>
        <w:t>すこと</w:t>
      </w:r>
      <w:r w:rsidRPr="003344BB">
        <w:rPr>
          <w:rFonts w:asciiTheme="minorEastAsia" w:hAnsiTheme="minorEastAsia"/>
          <w:sz w:val="24"/>
          <w:szCs w:val="24"/>
        </w:rPr>
        <w:t>三痏、蹻上郄下</w:t>
      </w:r>
      <w:r w:rsidR="00E12E1A" w:rsidRPr="003344BB">
        <w:rPr>
          <w:rFonts w:asciiTheme="minorEastAsia" w:hAnsiTheme="minorEastAsia" w:hint="eastAsia"/>
          <w:sz w:val="24"/>
          <w:szCs w:val="24"/>
        </w:rPr>
        <w:t>（＝陽蹻脉上の委中穴の下）</w:t>
      </w:r>
      <w:r w:rsidRPr="003344BB">
        <w:rPr>
          <w:rFonts w:asciiTheme="minorEastAsia" w:hAnsiTheme="minorEastAsia"/>
          <w:sz w:val="24"/>
          <w:szCs w:val="24"/>
        </w:rPr>
        <w:t>五寸</w:t>
      </w:r>
      <w:r w:rsidR="006243CA" w:rsidRPr="003344BB">
        <w:rPr>
          <w:rFonts w:asciiTheme="minorEastAsia" w:hAnsiTheme="minorEastAsia" w:hint="eastAsia"/>
          <w:sz w:val="24"/>
          <w:szCs w:val="24"/>
        </w:rPr>
        <w:t>に</w:t>
      </w:r>
      <w:r w:rsidR="006243CA" w:rsidRPr="003344BB">
        <w:rPr>
          <w:rFonts w:asciiTheme="minorEastAsia" w:hAnsiTheme="minorEastAsia"/>
          <w:sz w:val="24"/>
          <w:szCs w:val="24"/>
        </w:rPr>
        <w:t>在</w:t>
      </w:r>
      <w:r w:rsidR="006243CA" w:rsidRPr="003344BB">
        <w:rPr>
          <w:rFonts w:asciiTheme="minorEastAsia" w:hAnsiTheme="minorEastAsia" w:hint="eastAsia"/>
          <w:sz w:val="24"/>
          <w:szCs w:val="24"/>
        </w:rPr>
        <w:t>りて</w:t>
      </w:r>
      <w:r w:rsidRPr="003344BB">
        <w:rPr>
          <w:rFonts w:asciiTheme="minorEastAsia" w:hAnsiTheme="minorEastAsia"/>
          <w:sz w:val="24"/>
          <w:szCs w:val="24"/>
        </w:rPr>
        <w:t>横居</w:t>
      </w:r>
      <w:r w:rsidR="006243CA" w:rsidRPr="003344BB">
        <w:rPr>
          <w:rFonts w:asciiTheme="minorEastAsia" w:hAnsiTheme="minorEastAsia" w:hint="eastAsia"/>
          <w:sz w:val="24"/>
          <w:szCs w:val="24"/>
        </w:rPr>
        <w:t>す。</w:t>
      </w:r>
      <w:r w:rsidRPr="003344BB">
        <w:rPr>
          <w:rFonts w:asciiTheme="minorEastAsia" w:hAnsiTheme="minorEastAsia"/>
          <w:sz w:val="24"/>
          <w:szCs w:val="24"/>
        </w:rPr>
        <w:t>其盛者</w:t>
      </w:r>
      <w:r w:rsidR="006243CA" w:rsidRPr="003344BB">
        <w:rPr>
          <w:rFonts w:asciiTheme="minorEastAsia" w:hAnsiTheme="minorEastAsia" w:hint="eastAsia"/>
          <w:sz w:val="24"/>
          <w:szCs w:val="24"/>
        </w:rPr>
        <w:t>を</w:t>
      </w:r>
      <w:r w:rsidR="006243CA" w:rsidRPr="003344BB">
        <w:rPr>
          <w:rFonts w:asciiTheme="minorEastAsia" w:hAnsiTheme="minorEastAsia"/>
          <w:sz w:val="24"/>
          <w:szCs w:val="24"/>
        </w:rPr>
        <w:t>視</w:t>
      </w:r>
      <w:r w:rsidR="006243CA" w:rsidRPr="003344BB">
        <w:rPr>
          <w:rFonts w:asciiTheme="minorEastAsia" w:hAnsiTheme="minorEastAsia" w:hint="eastAsia"/>
          <w:sz w:val="24"/>
          <w:szCs w:val="24"/>
        </w:rPr>
        <w:t>れば</w:t>
      </w:r>
      <w:r w:rsidR="006243CA" w:rsidRPr="003344BB">
        <w:rPr>
          <w:rFonts w:asciiTheme="minorEastAsia" w:hAnsiTheme="minorEastAsia"/>
          <w:sz w:val="24"/>
          <w:szCs w:val="24"/>
        </w:rPr>
        <w:t>血</w:t>
      </w:r>
      <w:r w:rsidR="006243CA" w:rsidRPr="003344BB">
        <w:rPr>
          <w:rFonts w:asciiTheme="minorEastAsia" w:hAnsiTheme="minorEastAsia" w:hint="eastAsia"/>
          <w:sz w:val="24"/>
          <w:szCs w:val="24"/>
        </w:rPr>
        <w:t>を</w:t>
      </w:r>
      <w:r w:rsidRPr="003344BB">
        <w:rPr>
          <w:rFonts w:asciiTheme="minorEastAsia" w:hAnsiTheme="minorEastAsia"/>
          <w:sz w:val="24"/>
          <w:szCs w:val="24"/>
        </w:rPr>
        <w:t>出</w:t>
      </w:r>
      <w:r w:rsidR="006243CA" w:rsidRPr="003344BB">
        <w:rPr>
          <w:rFonts w:asciiTheme="minorEastAsia" w:hAnsiTheme="minorEastAsia" w:hint="eastAsia"/>
          <w:sz w:val="24"/>
          <w:szCs w:val="24"/>
        </w:rPr>
        <w:t>せ</w:t>
      </w:r>
      <w:r w:rsidRPr="003344BB">
        <w:rPr>
          <w:rFonts w:asciiTheme="minorEastAsia" w:hAnsiTheme="minorEastAsia"/>
          <w:sz w:val="24"/>
          <w:szCs w:val="24"/>
        </w:rPr>
        <w:t>。</w:t>
      </w:r>
    </w:p>
    <w:p w14:paraId="0B4FEB80" w14:textId="26DC69A9" w:rsidR="00A63634" w:rsidRPr="003344BB" w:rsidRDefault="00A63634" w:rsidP="00222B21">
      <w:pPr>
        <w:rPr>
          <w:rFonts w:asciiTheme="minorEastAsia" w:hAnsiTheme="minorEastAsia"/>
          <w:sz w:val="24"/>
          <w:szCs w:val="24"/>
        </w:rPr>
      </w:pPr>
      <w:r w:rsidRPr="003344BB">
        <w:rPr>
          <w:rFonts w:asciiTheme="minorEastAsia" w:hAnsiTheme="minorEastAsia" w:hint="eastAsia"/>
          <w:sz w:val="24"/>
          <w:szCs w:val="24"/>
        </w:rPr>
        <w:t xml:space="preserve">　</w:t>
      </w:r>
      <w:r w:rsidR="00650B1D" w:rsidRPr="003344BB">
        <w:rPr>
          <w:rFonts w:asciiTheme="minorEastAsia" w:hAnsiTheme="minorEastAsia" w:hint="eastAsia"/>
          <w:sz w:val="24"/>
          <w:szCs w:val="24"/>
        </w:rPr>
        <w:t>三、</w:t>
      </w:r>
      <w:r w:rsidRPr="003344BB">
        <w:rPr>
          <w:rFonts w:asciiTheme="minorEastAsia" w:hAnsiTheme="minorEastAsia"/>
          <w:sz w:val="24"/>
          <w:szCs w:val="24"/>
        </w:rPr>
        <w:t>昌陽之脉、</w:t>
      </w:r>
      <w:r w:rsidR="006243CA" w:rsidRPr="003344BB">
        <w:rPr>
          <w:rFonts w:asciiTheme="minorEastAsia" w:hAnsiTheme="minorEastAsia"/>
          <w:sz w:val="24"/>
          <w:szCs w:val="24"/>
        </w:rPr>
        <w:t>人</w:t>
      </w:r>
      <w:r w:rsidR="006243CA" w:rsidRPr="003344BB">
        <w:rPr>
          <w:rFonts w:asciiTheme="minorEastAsia" w:hAnsiTheme="minorEastAsia" w:hint="eastAsia"/>
          <w:sz w:val="24"/>
          <w:szCs w:val="24"/>
        </w:rPr>
        <w:t>をして</w:t>
      </w:r>
      <w:r w:rsidR="006243CA" w:rsidRPr="003344BB">
        <w:rPr>
          <w:rFonts w:asciiTheme="minorEastAsia" w:hAnsiTheme="minorEastAsia"/>
          <w:sz w:val="24"/>
          <w:szCs w:val="24"/>
        </w:rPr>
        <w:t>腰痛</w:t>
      </w:r>
      <w:r w:rsidR="006243CA" w:rsidRPr="003344BB">
        <w:rPr>
          <w:rFonts w:asciiTheme="minorEastAsia" w:hAnsiTheme="minorEastAsia" w:hint="eastAsia"/>
          <w:sz w:val="24"/>
          <w:szCs w:val="24"/>
        </w:rPr>
        <w:t>せしめれば</w:t>
      </w:r>
      <w:r w:rsidR="006243CA" w:rsidRPr="003344BB">
        <w:rPr>
          <w:rFonts w:asciiTheme="minorEastAsia" w:hAnsiTheme="minorEastAsia"/>
          <w:sz w:val="24"/>
          <w:szCs w:val="24"/>
        </w:rPr>
        <w:t>、痛</w:t>
      </w:r>
      <w:r w:rsidR="006243CA" w:rsidRPr="003344BB">
        <w:rPr>
          <w:rFonts w:asciiTheme="minorEastAsia" w:hAnsiTheme="minorEastAsia" w:hint="eastAsia"/>
          <w:sz w:val="24"/>
          <w:szCs w:val="24"/>
        </w:rPr>
        <w:t>み</w:t>
      </w:r>
      <w:r w:rsidRPr="003344BB">
        <w:rPr>
          <w:rFonts w:asciiTheme="minorEastAsia" w:hAnsiTheme="minorEastAsia"/>
          <w:sz w:val="24"/>
          <w:szCs w:val="24"/>
        </w:rPr>
        <w:t>膺</w:t>
      </w:r>
      <w:r w:rsidR="00E12E1A" w:rsidRPr="003344BB">
        <w:rPr>
          <w:rFonts w:asciiTheme="minorEastAsia" w:hAnsiTheme="minorEastAsia" w:hint="eastAsia"/>
          <w:sz w:val="24"/>
          <w:szCs w:val="24"/>
        </w:rPr>
        <w:t>（むね）</w:t>
      </w:r>
      <w:r w:rsidR="006243CA" w:rsidRPr="003344BB">
        <w:rPr>
          <w:rFonts w:asciiTheme="minorEastAsia" w:hAnsiTheme="minorEastAsia" w:hint="eastAsia"/>
          <w:sz w:val="24"/>
          <w:szCs w:val="24"/>
        </w:rPr>
        <w:t>に</w:t>
      </w:r>
      <w:r w:rsidR="006243CA" w:rsidRPr="003344BB">
        <w:rPr>
          <w:rFonts w:asciiTheme="minorEastAsia" w:hAnsiTheme="minorEastAsia"/>
          <w:sz w:val="24"/>
          <w:szCs w:val="24"/>
        </w:rPr>
        <w:t>引</w:t>
      </w:r>
      <w:r w:rsidR="006243CA" w:rsidRPr="003344BB">
        <w:rPr>
          <w:rFonts w:asciiTheme="minorEastAsia" w:hAnsiTheme="minorEastAsia" w:hint="eastAsia"/>
          <w:sz w:val="24"/>
          <w:szCs w:val="24"/>
        </w:rPr>
        <w:t>き</w:t>
      </w:r>
      <w:r w:rsidRPr="003344BB">
        <w:rPr>
          <w:rFonts w:asciiTheme="minorEastAsia" w:hAnsiTheme="minorEastAsia"/>
          <w:sz w:val="24"/>
          <w:szCs w:val="24"/>
        </w:rPr>
        <w:t>、目</w:t>
      </w:r>
      <w:r w:rsidR="006243CA" w:rsidRPr="003344BB">
        <w:rPr>
          <w:rFonts w:asciiTheme="minorEastAsia" w:hAnsiTheme="minorEastAsia" w:hint="eastAsia"/>
          <w:sz w:val="24"/>
          <w:szCs w:val="24"/>
        </w:rPr>
        <w:t>、</w:t>
      </w:r>
      <w:r w:rsidR="00333343" w:rsidRPr="003344BB">
        <w:rPr>
          <w:rFonts w:ascii="Times" w:hAnsi="Times" w:cs="Times"/>
          <w:kern w:val="0"/>
          <w:sz w:val="24"/>
          <w:szCs w:val="24"/>
        </w:rPr>
        <w:t>硯硯</w:t>
      </w:r>
      <w:r w:rsidRPr="003344BB">
        <w:rPr>
          <w:rFonts w:asciiTheme="minorEastAsia" w:hAnsiTheme="minorEastAsia"/>
          <w:sz w:val="24"/>
          <w:szCs w:val="24"/>
        </w:rPr>
        <w:t>然</w:t>
      </w:r>
      <w:r w:rsidR="00333343" w:rsidRPr="003344BB">
        <w:rPr>
          <w:rFonts w:asciiTheme="minorEastAsia" w:hAnsiTheme="minorEastAsia" w:hint="eastAsia"/>
          <w:sz w:val="24"/>
          <w:szCs w:val="24"/>
        </w:rPr>
        <w:t>（＝ぼおっ）</w:t>
      </w:r>
      <w:r w:rsidR="006243CA" w:rsidRPr="003344BB">
        <w:rPr>
          <w:rFonts w:asciiTheme="minorEastAsia" w:hAnsiTheme="minorEastAsia" w:hint="eastAsia"/>
          <w:sz w:val="24"/>
          <w:szCs w:val="24"/>
        </w:rPr>
        <w:t>とし</w:t>
      </w:r>
      <w:r w:rsidRPr="003344BB">
        <w:rPr>
          <w:rFonts w:asciiTheme="minorEastAsia" w:hAnsiTheme="minorEastAsia"/>
          <w:sz w:val="24"/>
          <w:szCs w:val="24"/>
        </w:rPr>
        <w:t>、甚</w:t>
      </w:r>
      <w:r w:rsidR="006243CA" w:rsidRPr="003344BB">
        <w:rPr>
          <w:rFonts w:asciiTheme="minorEastAsia" w:hAnsiTheme="minorEastAsia" w:hint="eastAsia"/>
          <w:sz w:val="24"/>
          <w:szCs w:val="24"/>
        </w:rPr>
        <w:t>だしければ</w:t>
      </w:r>
      <w:r w:rsidRPr="003344BB">
        <w:rPr>
          <w:rFonts w:asciiTheme="minorEastAsia" w:hAnsiTheme="minorEastAsia"/>
          <w:sz w:val="24"/>
          <w:szCs w:val="24"/>
        </w:rPr>
        <w:t>則</w:t>
      </w:r>
      <w:r w:rsidR="006243CA" w:rsidRPr="003344BB">
        <w:rPr>
          <w:rFonts w:asciiTheme="minorEastAsia" w:hAnsiTheme="minorEastAsia" w:hint="eastAsia"/>
          <w:sz w:val="24"/>
          <w:szCs w:val="24"/>
        </w:rPr>
        <w:t>ち</w:t>
      </w:r>
      <w:r w:rsidRPr="003344BB">
        <w:rPr>
          <w:rFonts w:asciiTheme="minorEastAsia" w:hAnsiTheme="minorEastAsia"/>
          <w:sz w:val="24"/>
          <w:szCs w:val="24"/>
        </w:rPr>
        <w:t>反折</w:t>
      </w:r>
      <w:r w:rsidR="006243CA" w:rsidRPr="003344BB">
        <w:rPr>
          <w:rFonts w:asciiTheme="minorEastAsia" w:hAnsiTheme="minorEastAsia" w:hint="eastAsia"/>
          <w:sz w:val="24"/>
          <w:szCs w:val="24"/>
        </w:rPr>
        <w:t>し</w:t>
      </w:r>
      <w:r w:rsidRPr="003344BB">
        <w:rPr>
          <w:rFonts w:asciiTheme="minorEastAsia" w:hAnsiTheme="minorEastAsia"/>
          <w:sz w:val="24"/>
          <w:szCs w:val="24"/>
        </w:rPr>
        <w:t>、舌卷</w:t>
      </w:r>
      <w:r w:rsidR="006243CA" w:rsidRPr="003344BB">
        <w:rPr>
          <w:rFonts w:asciiTheme="minorEastAsia" w:hAnsiTheme="minorEastAsia" w:hint="eastAsia"/>
          <w:sz w:val="24"/>
          <w:szCs w:val="24"/>
        </w:rPr>
        <w:t>きて</w:t>
      </w:r>
      <w:r w:rsidRPr="003344BB">
        <w:rPr>
          <w:rFonts w:asciiTheme="minorEastAsia" w:hAnsiTheme="minorEastAsia"/>
          <w:sz w:val="24"/>
          <w:szCs w:val="24"/>
        </w:rPr>
        <w:t>言</w:t>
      </w:r>
      <w:r w:rsidR="00E12E1A" w:rsidRPr="003344BB">
        <w:rPr>
          <w:rFonts w:asciiTheme="minorEastAsia" w:hAnsiTheme="minorEastAsia" w:hint="eastAsia"/>
          <w:sz w:val="24"/>
          <w:szCs w:val="24"/>
        </w:rPr>
        <w:t>う</w:t>
      </w:r>
      <w:r w:rsidR="006243CA" w:rsidRPr="003344BB">
        <w:rPr>
          <w:rFonts w:asciiTheme="minorEastAsia" w:hAnsiTheme="minorEastAsia" w:hint="eastAsia"/>
          <w:sz w:val="24"/>
          <w:szCs w:val="24"/>
        </w:rPr>
        <w:t>こと</w:t>
      </w:r>
      <w:r w:rsidR="006243CA" w:rsidRPr="003344BB">
        <w:rPr>
          <w:rFonts w:asciiTheme="minorEastAsia" w:hAnsiTheme="minorEastAsia"/>
          <w:sz w:val="24"/>
          <w:szCs w:val="24"/>
        </w:rPr>
        <w:t>能</w:t>
      </w:r>
      <w:r w:rsidR="006243CA" w:rsidRPr="003344BB">
        <w:rPr>
          <w:rFonts w:asciiTheme="minorEastAsia" w:hAnsiTheme="minorEastAsia" w:hint="eastAsia"/>
          <w:sz w:val="24"/>
          <w:szCs w:val="24"/>
        </w:rPr>
        <w:t>ず。</w:t>
      </w:r>
      <w:r w:rsidRPr="003344BB">
        <w:rPr>
          <w:rFonts w:asciiTheme="minorEastAsia" w:hAnsiTheme="minorEastAsia"/>
          <w:sz w:val="24"/>
          <w:szCs w:val="24"/>
        </w:rPr>
        <w:t>内筋</w:t>
      </w:r>
      <w:r w:rsidR="006243CA" w:rsidRPr="003344BB">
        <w:rPr>
          <w:rFonts w:asciiTheme="minorEastAsia" w:hAnsiTheme="minorEastAsia" w:hint="eastAsia"/>
          <w:sz w:val="24"/>
          <w:szCs w:val="24"/>
        </w:rPr>
        <w:lastRenderedPageBreak/>
        <w:t>を</w:t>
      </w:r>
      <w:r w:rsidR="006243CA" w:rsidRPr="003344BB">
        <w:rPr>
          <w:rFonts w:asciiTheme="minorEastAsia" w:hAnsiTheme="minorEastAsia"/>
          <w:sz w:val="24"/>
          <w:szCs w:val="24"/>
        </w:rPr>
        <w:t>刺</w:t>
      </w:r>
      <w:r w:rsidR="006243CA" w:rsidRPr="003344BB">
        <w:rPr>
          <w:rFonts w:asciiTheme="minorEastAsia" w:hAnsiTheme="minorEastAsia" w:hint="eastAsia"/>
          <w:sz w:val="24"/>
          <w:szCs w:val="24"/>
        </w:rPr>
        <w:t>すこと</w:t>
      </w:r>
      <w:r w:rsidRPr="003344BB">
        <w:rPr>
          <w:rFonts w:asciiTheme="minorEastAsia" w:hAnsiTheme="minorEastAsia"/>
          <w:sz w:val="24"/>
          <w:szCs w:val="24"/>
        </w:rPr>
        <w:t>二痏</w:t>
      </w:r>
      <w:r w:rsidR="006243CA" w:rsidRPr="003344BB">
        <w:rPr>
          <w:rFonts w:asciiTheme="minorEastAsia" w:hAnsiTheme="minorEastAsia" w:hint="eastAsia"/>
          <w:sz w:val="24"/>
          <w:szCs w:val="24"/>
        </w:rPr>
        <w:t>を</w:t>
      </w:r>
      <w:r w:rsidR="006243CA" w:rsidRPr="003344BB">
        <w:rPr>
          <w:rFonts w:asciiTheme="minorEastAsia" w:hAnsiTheme="minorEastAsia"/>
          <w:sz w:val="24"/>
          <w:szCs w:val="24"/>
        </w:rPr>
        <w:t>爲</w:t>
      </w:r>
      <w:r w:rsidR="006243CA" w:rsidRPr="003344BB">
        <w:rPr>
          <w:rFonts w:asciiTheme="minorEastAsia" w:hAnsiTheme="minorEastAsia" w:hint="eastAsia"/>
          <w:sz w:val="24"/>
          <w:szCs w:val="24"/>
        </w:rPr>
        <w:t>せ。</w:t>
      </w:r>
      <w:r w:rsidRPr="003344BB">
        <w:rPr>
          <w:rFonts w:asciiTheme="minorEastAsia" w:hAnsiTheme="minorEastAsia"/>
          <w:sz w:val="24"/>
          <w:szCs w:val="24"/>
        </w:rPr>
        <w:t>内踝</w:t>
      </w:r>
      <w:r w:rsidR="00650B1D" w:rsidRPr="003344BB">
        <w:rPr>
          <w:rFonts w:asciiTheme="minorEastAsia" w:hAnsiTheme="minorEastAsia" w:hint="eastAsia"/>
          <w:sz w:val="24"/>
          <w:szCs w:val="24"/>
        </w:rPr>
        <w:t>の</w:t>
      </w:r>
      <w:r w:rsidRPr="003344BB">
        <w:rPr>
          <w:rFonts w:asciiTheme="minorEastAsia" w:hAnsiTheme="minorEastAsia"/>
          <w:sz w:val="24"/>
          <w:szCs w:val="24"/>
        </w:rPr>
        <w:t>上</w:t>
      </w:r>
      <w:r w:rsidR="00650B1D" w:rsidRPr="003344BB">
        <w:rPr>
          <w:rFonts w:asciiTheme="minorEastAsia" w:hAnsiTheme="minorEastAsia" w:hint="eastAsia"/>
          <w:sz w:val="24"/>
          <w:szCs w:val="24"/>
        </w:rPr>
        <w:t>、</w:t>
      </w:r>
      <w:r w:rsidRPr="003344BB">
        <w:rPr>
          <w:rFonts w:asciiTheme="minorEastAsia" w:hAnsiTheme="minorEastAsia"/>
          <w:sz w:val="24"/>
          <w:szCs w:val="24"/>
        </w:rPr>
        <w:t>大筋</w:t>
      </w:r>
      <w:r w:rsidR="00650B1D" w:rsidRPr="003344BB">
        <w:rPr>
          <w:rFonts w:asciiTheme="minorEastAsia" w:hAnsiTheme="minorEastAsia" w:hint="eastAsia"/>
          <w:sz w:val="24"/>
          <w:szCs w:val="24"/>
        </w:rPr>
        <w:t>の</w:t>
      </w:r>
      <w:r w:rsidRPr="003344BB">
        <w:rPr>
          <w:rFonts w:asciiTheme="minorEastAsia" w:hAnsiTheme="minorEastAsia"/>
          <w:sz w:val="24"/>
          <w:szCs w:val="24"/>
        </w:rPr>
        <w:t>前、太隂</w:t>
      </w:r>
      <w:r w:rsidR="00650B1D" w:rsidRPr="003344BB">
        <w:rPr>
          <w:rFonts w:asciiTheme="minorEastAsia" w:hAnsiTheme="minorEastAsia" w:hint="eastAsia"/>
          <w:sz w:val="24"/>
          <w:szCs w:val="24"/>
        </w:rPr>
        <w:t>の</w:t>
      </w:r>
      <w:r w:rsidRPr="003344BB">
        <w:rPr>
          <w:rFonts w:asciiTheme="minorEastAsia" w:hAnsiTheme="minorEastAsia"/>
          <w:sz w:val="24"/>
          <w:szCs w:val="24"/>
        </w:rPr>
        <w:t>後、</w:t>
      </w:r>
      <w:r w:rsidR="00650B1D" w:rsidRPr="003344BB">
        <w:rPr>
          <w:rFonts w:asciiTheme="minorEastAsia" w:hAnsiTheme="minorEastAsia"/>
          <w:sz w:val="24"/>
          <w:szCs w:val="24"/>
        </w:rPr>
        <w:t>踝</w:t>
      </w:r>
      <w:r w:rsidR="00650B1D" w:rsidRPr="003344BB">
        <w:rPr>
          <w:rFonts w:asciiTheme="minorEastAsia" w:hAnsiTheme="minorEastAsia" w:hint="eastAsia"/>
          <w:sz w:val="24"/>
          <w:szCs w:val="24"/>
        </w:rPr>
        <w:t>を</w:t>
      </w:r>
      <w:r w:rsidRPr="003344BB">
        <w:rPr>
          <w:rFonts w:asciiTheme="minorEastAsia" w:hAnsiTheme="minorEastAsia"/>
          <w:sz w:val="24"/>
          <w:szCs w:val="24"/>
        </w:rPr>
        <w:t>上</w:t>
      </w:r>
      <w:r w:rsidR="00650B1D" w:rsidRPr="003344BB">
        <w:rPr>
          <w:rFonts w:asciiTheme="minorEastAsia" w:hAnsiTheme="minorEastAsia" w:hint="eastAsia"/>
          <w:sz w:val="24"/>
          <w:szCs w:val="24"/>
        </w:rPr>
        <w:t>ること</w:t>
      </w:r>
      <w:r w:rsidRPr="003344BB">
        <w:rPr>
          <w:rFonts w:asciiTheme="minorEastAsia" w:hAnsiTheme="minorEastAsia"/>
          <w:sz w:val="24"/>
          <w:szCs w:val="24"/>
        </w:rPr>
        <w:t>二寸</w:t>
      </w:r>
      <w:r w:rsidR="00650B1D" w:rsidRPr="003344BB">
        <w:rPr>
          <w:rFonts w:asciiTheme="minorEastAsia" w:hAnsiTheme="minorEastAsia" w:hint="eastAsia"/>
          <w:sz w:val="24"/>
          <w:szCs w:val="24"/>
        </w:rPr>
        <w:t>の</w:t>
      </w:r>
      <w:r w:rsidRPr="003344BB">
        <w:rPr>
          <w:rFonts w:asciiTheme="minorEastAsia" w:hAnsiTheme="minorEastAsia"/>
          <w:sz w:val="24"/>
          <w:szCs w:val="24"/>
        </w:rPr>
        <w:t>所</w:t>
      </w:r>
      <w:r w:rsidR="00650B1D" w:rsidRPr="003344BB">
        <w:rPr>
          <w:rFonts w:asciiTheme="minorEastAsia" w:hAnsiTheme="minorEastAsia" w:hint="eastAsia"/>
          <w:sz w:val="24"/>
          <w:szCs w:val="24"/>
        </w:rPr>
        <w:t>にあり</w:t>
      </w:r>
      <w:r w:rsidRPr="003344BB">
        <w:rPr>
          <w:rFonts w:asciiTheme="minorEastAsia" w:hAnsiTheme="minorEastAsia"/>
          <w:sz w:val="24"/>
          <w:szCs w:val="24"/>
        </w:rPr>
        <w:t>。</w:t>
      </w:r>
      <w:r w:rsidR="00222B21" w:rsidRPr="003344BB">
        <w:rPr>
          <w:rFonts w:asciiTheme="minorEastAsia" w:hAnsiTheme="minorEastAsia" w:hint="eastAsia"/>
          <w:sz w:val="24"/>
          <w:szCs w:val="24"/>
        </w:rPr>
        <w:t>」（</w:t>
      </w:r>
      <w:r w:rsidRPr="003344BB">
        <w:rPr>
          <w:rFonts w:asciiTheme="minorEastAsia" w:hAnsiTheme="minorEastAsia" w:hint="eastAsia"/>
          <w:sz w:val="24"/>
          <w:szCs w:val="24"/>
        </w:rPr>
        <w:t>『素問』刺腰痛論</w:t>
      </w:r>
      <w:r w:rsidR="00222B21" w:rsidRPr="003344BB">
        <w:rPr>
          <w:rFonts w:asciiTheme="minorEastAsia" w:hAnsiTheme="minorEastAsia" w:hint="eastAsia"/>
          <w:sz w:val="24"/>
          <w:szCs w:val="24"/>
        </w:rPr>
        <w:t>）</w:t>
      </w:r>
    </w:p>
    <w:p w14:paraId="76DDAED7" w14:textId="3DCC8D6A" w:rsidR="00A63634" w:rsidRPr="003344BB" w:rsidRDefault="00A63634" w:rsidP="003344BB">
      <w:pPr>
        <w:ind w:firstLineChars="100" w:firstLine="240"/>
        <w:rPr>
          <w:rFonts w:asciiTheme="minorEastAsia" w:hAnsiTheme="minorEastAsia"/>
          <w:sz w:val="24"/>
          <w:szCs w:val="24"/>
        </w:rPr>
      </w:pPr>
      <w:r w:rsidRPr="003344BB">
        <w:rPr>
          <w:rFonts w:asciiTheme="minorEastAsia" w:hAnsiTheme="minorEastAsia" w:hint="eastAsia"/>
          <w:sz w:val="24"/>
          <w:szCs w:val="24"/>
        </w:rPr>
        <w:t>第一条の病症は、『明堂経』中の「陽輔」穴の主治である。第二条の病症は「承筋」穴の主治である。第三条は「復溜」穴の主治である。つまり</w:t>
      </w:r>
      <w:r w:rsidRPr="00BE59FC">
        <w:rPr>
          <w:rFonts w:asciiTheme="minorEastAsia" w:hAnsiTheme="minorEastAsia" w:hint="eastAsia"/>
          <w:sz w:val="24"/>
          <w:szCs w:val="24"/>
          <w:u w:val="single"/>
        </w:rPr>
        <w:t>『明堂経』にあるこの三穴は「同陰脈」「会陰脈」「</w:t>
      </w:r>
      <w:r w:rsidRPr="00BE59FC">
        <w:rPr>
          <w:rFonts w:asciiTheme="minorEastAsia" w:hAnsiTheme="minorEastAsia"/>
          <w:sz w:val="24"/>
          <w:szCs w:val="24"/>
          <w:u w:val="single"/>
        </w:rPr>
        <w:t>昌陽</w:t>
      </w:r>
      <w:r w:rsidRPr="00BE59FC">
        <w:rPr>
          <w:rFonts w:asciiTheme="minorEastAsia" w:hAnsiTheme="minorEastAsia" w:hint="eastAsia"/>
          <w:sz w:val="24"/>
          <w:szCs w:val="24"/>
          <w:u w:val="single"/>
        </w:rPr>
        <w:t>脈」からそれぞれ発展して来ている</w:t>
      </w:r>
      <w:r w:rsidRPr="003344BB">
        <w:rPr>
          <w:rFonts w:asciiTheme="minorEastAsia" w:hAnsiTheme="minorEastAsia" w:hint="eastAsia"/>
          <w:sz w:val="24"/>
          <w:szCs w:val="24"/>
        </w:rPr>
        <w:t>のである。さらに「復溜」穴の別名が「</w:t>
      </w:r>
      <w:r w:rsidRPr="003344BB">
        <w:rPr>
          <w:rFonts w:asciiTheme="minorEastAsia" w:hAnsiTheme="minorEastAsia"/>
          <w:sz w:val="24"/>
          <w:szCs w:val="24"/>
        </w:rPr>
        <w:t>昌陽</w:t>
      </w:r>
      <w:r w:rsidRPr="003344BB">
        <w:rPr>
          <w:rFonts w:asciiTheme="minorEastAsia" w:hAnsiTheme="minorEastAsia" w:hint="eastAsia"/>
          <w:sz w:val="24"/>
          <w:szCs w:val="24"/>
        </w:rPr>
        <w:t>」であることも、このような継承関係を反映している。「承筋」穴の別名は「直腸」であるが、「</w:t>
      </w:r>
      <w:r w:rsidRPr="003344BB">
        <w:rPr>
          <w:rFonts w:asciiTheme="minorEastAsia" w:hAnsiTheme="minorEastAsia"/>
          <w:sz w:val="24"/>
          <w:szCs w:val="24"/>
        </w:rPr>
        <w:t>直陽</w:t>
      </w:r>
      <w:r w:rsidRPr="003344BB">
        <w:rPr>
          <w:rFonts w:asciiTheme="minorEastAsia" w:hAnsiTheme="minorEastAsia" w:hint="eastAsia"/>
          <w:sz w:val="24"/>
          <w:szCs w:val="24"/>
        </w:rPr>
        <w:t>」と関連がありそうである。なぜなら古医籍では、「陽」と「腸」は字形が似ているためによく混同されるのである。この変遷の歴史を承知していないと、早期の文献中の腧穴証治について、正確に理解することができなくなる。たとえば、『史記』倉公伝にある熱蹶証を治療する鍼刺方として「刺其足心各三所」とあるが、これを足心の三穴を刺すと誤解しているひとが少なくない（実際のところ、三回の意味である）。</w:t>
      </w:r>
    </w:p>
    <w:p w14:paraId="032D80B9" w14:textId="7095D45A" w:rsidR="00C96D76" w:rsidRDefault="00BE59FC" w:rsidP="00C96D76">
      <w:pPr>
        <w:widowControl/>
        <w:autoSpaceDE w:val="0"/>
        <w:autoSpaceDN w:val="0"/>
        <w:adjustRightInd w:val="0"/>
        <w:rPr>
          <w:rFonts w:asciiTheme="minorEastAsia" w:hAnsiTheme="minorEastAsia" w:cs="MS-Gothic" w:hint="eastAsia"/>
          <w:kern w:val="0"/>
          <w:sz w:val="24"/>
          <w:szCs w:val="24"/>
        </w:rPr>
      </w:pPr>
      <w:r>
        <w:rPr>
          <w:rFonts w:asciiTheme="minorEastAsia" w:hAnsiTheme="minorEastAsia" w:hint="eastAsia"/>
          <w:sz w:val="24"/>
          <w:szCs w:val="24"/>
        </w:rPr>
        <w:t xml:space="preserve">　</w:t>
      </w:r>
      <w:r w:rsidR="00A63634" w:rsidRPr="003344BB">
        <w:rPr>
          <w:rFonts w:asciiTheme="minorEastAsia" w:hAnsiTheme="minorEastAsia" w:hint="eastAsia"/>
          <w:sz w:val="24"/>
          <w:szCs w:val="24"/>
        </w:rPr>
        <w:t>このほかにも、『明堂経』にはあきらかに</w:t>
      </w:r>
      <w:r w:rsidR="00A63634" w:rsidRPr="00BE59FC">
        <w:rPr>
          <w:rFonts w:asciiTheme="minorEastAsia" w:hAnsiTheme="minorEastAsia" w:hint="eastAsia"/>
          <w:sz w:val="24"/>
          <w:szCs w:val="24"/>
          <w:u w:val="single"/>
        </w:rPr>
        <w:t>脈から発展してきた腧穴</w:t>
      </w:r>
      <w:r w:rsidR="00A63634" w:rsidRPr="003344BB">
        <w:rPr>
          <w:rFonts w:asciiTheme="minorEastAsia" w:hAnsiTheme="minorEastAsia" w:hint="eastAsia"/>
          <w:sz w:val="24"/>
          <w:szCs w:val="24"/>
        </w:rPr>
        <w:t>が少なくない。十二原穴、十五絡穴などがそれである。</w:t>
      </w:r>
      <w:r w:rsidR="00A63634" w:rsidRPr="00BE59FC">
        <w:rPr>
          <w:rFonts w:asciiTheme="minorEastAsia" w:hAnsiTheme="minorEastAsia" w:hint="eastAsia"/>
          <w:sz w:val="24"/>
          <w:szCs w:val="24"/>
          <w:u w:val="single"/>
        </w:rPr>
        <w:t>大迎・人迎・天府・天池・天容・天窓・天柱・大杼・瘈脈などの穴名も、もともとは脈の名である。</w:t>
      </w:r>
      <w:r w:rsidR="00A63634" w:rsidRPr="003344BB">
        <w:rPr>
          <w:rFonts w:asciiTheme="minorEastAsia" w:hAnsiTheme="minorEastAsia" w:hint="eastAsia"/>
          <w:sz w:val="24"/>
          <w:szCs w:val="24"/>
        </w:rPr>
        <w:t>また、</w:t>
      </w:r>
      <w:r w:rsidR="00A63634" w:rsidRPr="00BE59FC">
        <w:rPr>
          <w:rFonts w:asciiTheme="minorEastAsia" w:hAnsiTheme="minorEastAsia" w:hint="eastAsia"/>
          <w:sz w:val="24"/>
          <w:szCs w:val="24"/>
          <w:u w:val="single"/>
        </w:rPr>
        <w:t>「衝陽脈」とは、足背部の脈動するところで、相当の長さがあり、脈診部位であると同時に鍼刺治療部位でもあったので、徐々に発展して部位の確定した腧穴となった。</w:t>
      </w:r>
      <w:r w:rsidR="00A63634" w:rsidRPr="003344BB">
        <w:rPr>
          <w:rFonts w:asciiTheme="minorEastAsia" w:hAnsiTheme="minorEastAsia" w:hint="eastAsia"/>
          <w:sz w:val="24"/>
          <w:szCs w:val="24"/>
        </w:rPr>
        <w:t>しかし、もともとの衝陽脈は長さがかなりあったので、それが腧穴に発展したときには、時期と医家が異なると、その位置には食い違いが生じた。そのため「足拇指後二寸」（『太平聖恵方』）</w:t>
      </w:r>
      <w:r w:rsidR="00A63634" w:rsidRPr="003344BB">
        <w:rPr>
          <w:rFonts w:asciiTheme="minorEastAsia" w:hAnsiTheme="minorEastAsia" w:hint="eastAsia"/>
          <w:spacing w:val="2"/>
          <w:sz w:val="24"/>
          <w:szCs w:val="24"/>
        </w:rPr>
        <w:t>、「三寸」（『龍門石刻薬方』）、「四寸」（『千金要方』）、「五寸」（『霊枢』）と、異なる取穴法が存在し、「揺足而得之」という注さえある。</w:t>
      </w:r>
      <w:r w:rsidR="00A63634" w:rsidRPr="00BE59FC">
        <w:rPr>
          <w:rFonts w:asciiTheme="minorEastAsia" w:hAnsiTheme="minorEastAsia" w:hint="eastAsia"/>
          <w:spacing w:val="2"/>
          <w:sz w:val="24"/>
          <w:szCs w:val="24"/>
          <w:u w:val="single"/>
        </w:rPr>
        <w:t>「太衝穴」も「太衝脈」から発展してきた</w:t>
      </w:r>
      <w:r w:rsidR="00A63634" w:rsidRPr="003344BB">
        <w:rPr>
          <w:rFonts w:asciiTheme="minorEastAsia" w:hAnsiTheme="minorEastAsia" w:hint="eastAsia"/>
          <w:spacing w:val="2"/>
          <w:sz w:val="24"/>
          <w:szCs w:val="24"/>
        </w:rPr>
        <w:t>もので、『明堂経』が掲載する太衝穴の部位を「足大指本節後二寸」とするものと、「一寸五分」とするものがある。これも、以上のような</w:t>
      </w:r>
      <w:r w:rsidR="00A63634" w:rsidRPr="00BE59FC">
        <w:rPr>
          <w:rFonts w:asciiTheme="minorEastAsia" w:hAnsiTheme="minorEastAsia" w:hint="eastAsia"/>
          <w:spacing w:val="2"/>
          <w:sz w:val="24"/>
          <w:szCs w:val="24"/>
          <w:u w:val="single"/>
        </w:rPr>
        <w:t>脈から穴への変遷過程</w:t>
      </w:r>
      <w:r w:rsidR="00A63634" w:rsidRPr="003344BB">
        <w:rPr>
          <w:rFonts w:asciiTheme="minorEastAsia" w:hAnsiTheme="minorEastAsia" w:hint="eastAsia"/>
          <w:spacing w:val="2"/>
          <w:sz w:val="24"/>
          <w:szCs w:val="24"/>
        </w:rPr>
        <w:t>を反映している。このふたつの位置に関する説は矛盾するものではなく、要するに脈動を基準としているのである。このような脈と穴の変遷の痕跡は、宋代の文献でもなお見ることができる。『太平聖恵方』巻一百に、「凡婦人懷孕</w:t>
      </w:r>
      <w:r w:rsidR="00650B1D" w:rsidRPr="003344BB">
        <w:rPr>
          <w:rFonts w:asciiTheme="minorEastAsia" w:hAnsiTheme="minorEastAsia" w:hint="eastAsia"/>
          <w:spacing w:val="2"/>
          <w:sz w:val="24"/>
          <w:szCs w:val="24"/>
        </w:rPr>
        <w:t>（かいよう）</w:t>
      </w:r>
      <w:r w:rsidR="00A63634" w:rsidRPr="003344BB">
        <w:rPr>
          <w:rFonts w:asciiTheme="minorEastAsia" w:hAnsiTheme="minorEastAsia" w:hint="eastAsia"/>
          <w:spacing w:val="2"/>
          <w:sz w:val="24"/>
          <w:szCs w:val="24"/>
        </w:rPr>
        <w:t>、不論月數、及坐産後未滿百日、不宜灸之。若絶子、灸臍下二寸三寸間動脉中三壯」、また「小兒秋深冷痢不止者、灸臍下二寸三寸間動脉中三壯」とある。このような取穴法は、今日の標準化された穴の位置からみれば、規範とはならないようにみえるが、かえってこの種の腧穴のもつ本来の意味を反映しているのである。実際上、古代の文献に記載されている「動脈中」あるいは「脈中」にある経穴は、すべてこのような方法で位置が決められている。（</w:t>
      </w:r>
      <w:r w:rsidR="00A63634" w:rsidRPr="003344BB">
        <w:rPr>
          <w:rFonts w:asciiTheme="minorEastAsia" w:hAnsiTheme="minorEastAsia" w:cs="MS-Gothic"/>
          <w:kern w:val="0"/>
          <w:sz w:val="24"/>
          <w:szCs w:val="24"/>
        </w:rPr>
        <w:t>黄龍祥</w:t>
      </w:r>
      <w:r w:rsidR="00650B1D" w:rsidRPr="003344BB">
        <w:rPr>
          <w:rFonts w:asciiTheme="minorEastAsia" w:hAnsiTheme="minorEastAsia" w:cs="MS-Gothic" w:hint="eastAsia"/>
          <w:kern w:val="0"/>
          <w:sz w:val="24"/>
          <w:szCs w:val="24"/>
        </w:rPr>
        <w:t>著、</w:t>
      </w:r>
      <w:r w:rsidR="00A63634" w:rsidRPr="003344BB">
        <w:rPr>
          <w:rFonts w:asciiTheme="minorEastAsia" w:hAnsiTheme="minorEastAsia" w:cs="MS-Gothic"/>
          <w:kern w:val="0"/>
          <w:sz w:val="24"/>
          <w:szCs w:val="24"/>
        </w:rPr>
        <w:t>荒川緑訳</w:t>
      </w:r>
      <w:r w:rsidR="00650B1D" w:rsidRPr="003344BB">
        <w:rPr>
          <w:rFonts w:asciiTheme="minorEastAsia" w:hAnsiTheme="minorEastAsia" w:cs="MS-Gothic" w:hint="eastAsia"/>
          <w:kern w:val="0"/>
          <w:sz w:val="24"/>
          <w:szCs w:val="24"/>
        </w:rPr>
        <w:t>「</w:t>
      </w:r>
      <w:r w:rsidR="00A63634" w:rsidRPr="003344BB">
        <w:rPr>
          <w:rFonts w:asciiTheme="minorEastAsia" w:hAnsiTheme="minorEastAsia" w:cs="MS-Gothic"/>
          <w:kern w:val="0"/>
          <w:sz w:val="24"/>
          <w:szCs w:val="24"/>
        </w:rPr>
        <w:t>腧穴概念の変遷</w:t>
      </w:r>
      <w:r w:rsidR="00650B1D" w:rsidRPr="003344BB">
        <w:rPr>
          <w:rFonts w:asciiTheme="minorEastAsia" w:hAnsiTheme="minorEastAsia" w:cs="MS-Gothic" w:hint="eastAsia"/>
          <w:kern w:val="0"/>
          <w:sz w:val="24"/>
          <w:szCs w:val="24"/>
        </w:rPr>
        <w:t>」</w:t>
      </w:r>
      <w:r w:rsidR="00A63634" w:rsidRPr="003344BB">
        <w:rPr>
          <w:rFonts w:asciiTheme="minorEastAsia" w:hAnsiTheme="minorEastAsia" w:cs="MS-Gothic" w:hint="eastAsia"/>
          <w:kern w:val="0"/>
          <w:sz w:val="24"/>
          <w:szCs w:val="24"/>
        </w:rPr>
        <w:t>（</w:t>
      </w:r>
      <w:r w:rsidR="00A63634" w:rsidRPr="003344BB">
        <w:rPr>
          <w:rFonts w:asciiTheme="minorEastAsia" w:hAnsiTheme="minorEastAsia" w:cs="MS-Gothic"/>
          <w:kern w:val="0"/>
          <w:sz w:val="24"/>
          <w:szCs w:val="24"/>
        </w:rPr>
        <w:t xml:space="preserve">『針刺研究』一九九八年 第三期 </w:t>
      </w:r>
      <w:r w:rsidR="00650B1D" w:rsidRPr="003344BB">
        <w:rPr>
          <w:rFonts w:asciiTheme="minorEastAsia" w:hAnsiTheme="minorEastAsia" w:cs="MS-Gothic" w:hint="eastAsia"/>
          <w:kern w:val="0"/>
          <w:sz w:val="24"/>
          <w:szCs w:val="24"/>
        </w:rPr>
        <w:t>）</w:t>
      </w:r>
    </w:p>
    <w:p w14:paraId="3F00713D" w14:textId="2F298550" w:rsidR="00BE59FC" w:rsidRPr="00BE59FC" w:rsidRDefault="00BE59FC" w:rsidP="00C96D76">
      <w:pPr>
        <w:widowControl/>
        <w:autoSpaceDE w:val="0"/>
        <w:autoSpaceDN w:val="0"/>
        <w:adjustRightInd w:val="0"/>
        <w:rPr>
          <w:rFonts w:asciiTheme="minorEastAsia" w:hAnsiTheme="minorEastAsia" w:cs="MS-Gothic"/>
          <w:kern w:val="0"/>
          <w:sz w:val="24"/>
          <w:szCs w:val="24"/>
          <w:u w:val="single"/>
        </w:rPr>
      </w:pPr>
      <w:r w:rsidRPr="00BE59FC">
        <w:rPr>
          <w:rFonts w:asciiTheme="minorEastAsia" w:hAnsiTheme="minorEastAsia" w:cs="MS-Gothic" w:hint="eastAsia"/>
          <w:kern w:val="0"/>
          <w:sz w:val="24"/>
          <w:szCs w:val="24"/>
          <w:u w:val="single"/>
        </w:rPr>
        <w:t>※脈を指標に治療する</w:t>
      </w:r>
      <w:r w:rsidR="00DB3552">
        <w:rPr>
          <w:rFonts w:asciiTheme="minorEastAsia" w:hAnsiTheme="minorEastAsia" w:cs="MS-Gothic" w:hint="eastAsia"/>
          <w:kern w:val="0"/>
          <w:sz w:val="24"/>
          <w:szCs w:val="24"/>
          <w:u w:val="single"/>
        </w:rPr>
        <w:t>ということは</w:t>
      </w:r>
      <w:r w:rsidRPr="00BE59FC">
        <w:rPr>
          <w:rFonts w:asciiTheme="minorEastAsia" w:hAnsiTheme="minorEastAsia" w:cs="MS-Gothic" w:hint="eastAsia"/>
          <w:kern w:val="0"/>
          <w:sz w:val="24"/>
          <w:szCs w:val="24"/>
          <w:u w:val="single"/>
        </w:rPr>
        <w:t>、脈中を指で触って治療場所を決定していたことを意味している。「触れて個別に決定する脈→固定的な位置が決まった穴」</w:t>
      </w:r>
      <w:r w:rsidR="00DB3552">
        <w:rPr>
          <w:rFonts w:asciiTheme="minorEastAsia" w:hAnsiTheme="minorEastAsia" w:cs="MS-Gothic" w:hint="eastAsia"/>
          <w:kern w:val="0"/>
          <w:sz w:val="24"/>
          <w:szCs w:val="24"/>
          <w:u w:val="single"/>
        </w:rPr>
        <w:t>という</w:t>
      </w:r>
      <w:r w:rsidRPr="00BE59FC">
        <w:rPr>
          <w:rFonts w:asciiTheme="minorEastAsia" w:hAnsiTheme="minorEastAsia" w:cs="MS-Gothic" w:hint="eastAsia"/>
          <w:kern w:val="0"/>
          <w:sz w:val="24"/>
          <w:szCs w:val="24"/>
          <w:u w:val="single"/>
        </w:rPr>
        <w:t>変遷</w:t>
      </w:r>
      <w:r w:rsidR="00DB3552">
        <w:rPr>
          <w:rFonts w:asciiTheme="minorEastAsia" w:hAnsiTheme="minorEastAsia" w:cs="MS-Gothic" w:hint="eastAsia"/>
          <w:kern w:val="0"/>
          <w:sz w:val="24"/>
          <w:szCs w:val="24"/>
          <w:u w:val="single"/>
        </w:rPr>
        <w:t>があったこと</w:t>
      </w:r>
      <w:r w:rsidRPr="00BE59FC">
        <w:rPr>
          <w:rFonts w:asciiTheme="minorEastAsia" w:hAnsiTheme="minorEastAsia" w:cs="MS-Gothic" w:hint="eastAsia"/>
          <w:kern w:val="0"/>
          <w:sz w:val="24"/>
          <w:szCs w:val="24"/>
          <w:u w:val="single"/>
        </w:rPr>
        <w:t>も認識しておくべきである。</w:t>
      </w:r>
    </w:p>
    <w:p w14:paraId="152073B8" w14:textId="26EEBE7B" w:rsidR="00471330" w:rsidRDefault="0090114A" w:rsidP="00C96D76">
      <w:pPr>
        <w:widowControl/>
        <w:autoSpaceDE w:val="0"/>
        <w:autoSpaceDN w:val="0"/>
        <w:adjustRightInd w:val="0"/>
        <w:spacing w:line="240" w:lineRule="atLeast"/>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（3）</w:t>
      </w:r>
      <w:r w:rsidR="00C96D76">
        <w:rPr>
          <w:rFonts w:ascii="ＭＳ Ｐゴシック" w:eastAsia="ＭＳ Ｐゴシック" w:hAnsi="ＭＳ Ｐゴシック" w:cs="Times" w:hint="eastAsia"/>
          <w:sz w:val="24"/>
          <w:szCs w:val="24"/>
        </w:rPr>
        <w:t>経脈療法と気穴（ツボ）療法が結びつき</w:t>
      </w:r>
      <w:r w:rsidRPr="0090114A">
        <w:rPr>
          <w:rFonts w:ascii="ＭＳ Ｐゴシック" w:eastAsia="ＭＳ Ｐゴシック" w:hAnsi="ＭＳ Ｐゴシック" w:cs="Times" w:hint="eastAsia"/>
          <w:sz w:val="24"/>
          <w:szCs w:val="24"/>
        </w:rPr>
        <w:t>、</w:t>
      </w:r>
      <w:r w:rsidR="0083083C">
        <w:rPr>
          <w:rFonts w:ascii="ＭＳ Ｐゴシック" w:eastAsia="ＭＳ Ｐゴシック" w:hAnsi="ＭＳ Ｐゴシック" w:cs="Times" w:hint="eastAsia"/>
          <w:sz w:val="24"/>
          <w:szCs w:val="24"/>
        </w:rPr>
        <w:t>経脈の上に気穴が乗ることで、</w:t>
      </w:r>
      <w:r w:rsidR="005071AF">
        <w:rPr>
          <w:rFonts w:ascii="ＭＳ Ｐゴシック" w:eastAsia="ＭＳ Ｐゴシック" w:hAnsi="ＭＳ Ｐゴシック" w:cs="Times" w:hint="eastAsia"/>
          <w:sz w:val="24"/>
          <w:szCs w:val="24"/>
        </w:rPr>
        <w:t>「経穴」となっ</w:t>
      </w:r>
      <w:r w:rsidRPr="0090114A">
        <w:rPr>
          <w:rFonts w:ascii="ＭＳ Ｐゴシック" w:eastAsia="ＭＳ Ｐゴシック" w:hAnsi="ＭＳ Ｐゴシック" w:cs="Times" w:hint="eastAsia"/>
          <w:sz w:val="24"/>
          <w:szCs w:val="24"/>
        </w:rPr>
        <w:t>た</w:t>
      </w:r>
      <w:r w:rsidR="00471330" w:rsidRPr="0090114A">
        <w:rPr>
          <w:rFonts w:ascii="ＭＳ Ｐゴシック" w:eastAsia="ＭＳ Ｐゴシック" w:hAnsi="ＭＳ Ｐゴシック" w:cs="Times" w:hint="eastAsia"/>
          <w:sz w:val="24"/>
          <w:szCs w:val="24"/>
        </w:rPr>
        <w:t>。</w:t>
      </w:r>
      <w:r w:rsidRPr="0090114A">
        <w:rPr>
          <w:rFonts w:ascii="ＭＳ Ｐゴシック" w:eastAsia="ＭＳ Ｐゴシック" w:hAnsi="ＭＳ Ｐゴシック" w:cs="Times" w:hint="eastAsia"/>
          <w:sz w:val="24"/>
          <w:szCs w:val="24"/>
        </w:rPr>
        <w:t>だから</w:t>
      </w:r>
      <w:r w:rsidR="00471330" w:rsidRPr="0090114A">
        <w:rPr>
          <w:rFonts w:ascii="ＭＳ Ｐゴシック" w:eastAsia="ＭＳ Ｐゴシック" w:hAnsi="ＭＳ Ｐゴシック" w:cs="Times" w:hint="eastAsia"/>
          <w:sz w:val="24"/>
          <w:szCs w:val="24"/>
        </w:rPr>
        <w:t>、すべての経穴が経脈治療と関連しているわけではない。</w:t>
      </w:r>
      <w:r w:rsidRPr="0090114A">
        <w:rPr>
          <w:rFonts w:ascii="ＭＳ Ｐゴシック" w:eastAsia="ＭＳ Ｐゴシック" w:hAnsi="ＭＳ Ｐゴシック" w:cs="Times" w:hint="eastAsia"/>
          <w:sz w:val="24"/>
          <w:szCs w:val="24"/>
        </w:rPr>
        <w:t>例えば、</w:t>
      </w:r>
      <w:r w:rsidR="00C96D76" w:rsidRPr="0090114A">
        <w:rPr>
          <w:rFonts w:ascii="ＭＳ Ｐゴシック" w:eastAsia="ＭＳ Ｐゴシック" w:hAnsi="ＭＳ Ｐゴシック" w:cs="Times" w:hint="eastAsia"/>
          <w:sz w:val="24"/>
          <w:szCs w:val="24"/>
        </w:rPr>
        <w:t>膀胱経上の背部兪穴</w:t>
      </w:r>
      <w:r w:rsidR="00C96D76">
        <w:rPr>
          <w:rFonts w:ascii="ＭＳ Ｐゴシック" w:eastAsia="ＭＳ Ｐゴシック" w:hAnsi="ＭＳ Ｐゴシック" w:cs="Times" w:hint="eastAsia"/>
          <w:sz w:val="24"/>
          <w:szCs w:val="24"/>
        </w:rPr>
        <w:t>が足太陽膀胱経の経脈病症を</w:t>
      </w:r>
      <w:r w:rsidRPr="0090114A">
        <w:rPr>
          <w:rFonts w:ascii="ＭＳ Ｐゴシック" w:eastAsia="ＭＳ Ｐゴシック" w:hAnsi="ＭＳ Ｐゴシック" w:cs="Times" w:hint="eastAsia"/>
          <w:sz w:val="24"/>
          <w:szCs w:val="24"/>
        </w:rPr>
        <w:t>治療できる</w:t>
      </w:r>
      <w:r w:rsidR="00C96D76">
        <w:rPr>
          <w:rFonts w:ascii="ＭＳ Ｐゴシック" w:eastAsia="ＭＳ Ｐゴシック" w:hAnsi="ＭＳ Ｐゴシック" w:cs="Times" w:hint="eastAsia"/>
          <w:sz w:val="24"/>
          <w:szCs w:val="24"/>
        </w:rPr>
        <w:t>わけではない</w:t>
      </w:r>
      <w:r w:rsidRPr="0090114A">
        <w:rPr>
          <w:rFonts w:ascii="ＭＳ Ｐゴシック" w:eastAsia="ＭＳ Ｐゴシック" w:hAnsi="ＭＳ Ｐゴシック" w:cs="Times" w:hint="eastAsia"/>
          <w:sz w:val="24"/>
          <w:szCs w:val="24"/>
        </w:rPr>
        <w:t>。</w:t>
      </w:r>
    </w:p>
    <w:p w14:paraId="0EF59A4D" w14:textId="1DEF7922" w:rsidR="00471330" w:rsidRDefault="00471330" w:rsidP="00C96D76">
      <w:pPr>
        <w:widowControl/>
        <w:autoSpaceDE w:val="0"/>
        <w:autoSpaceDN w:val="0"/>
        <w:adjustRightInd w:val="0"/>
        <w:spacing w:line="240" w:lineRule="atLeast"/>
        <w:jc w:val="left"/>
        <w:rPr>
          <w:rFonts w:ascii="MS-PGothic" w:hAnsi="MS-PGothic" w:cs="MS-PGothic"/>
          <w:sz w:val="24"/>
          <w:szCs w:val="48"/>
        </w:rPr>
      </w:pPr>
    </w:p>
    <w:p w14:paraId="78D40715" w14:textId="403FC6A1" w:rsidR="00C96D76" w:rsidRPr="00C96D76" w:rsidRDefault="00330515" w:rsidP="00C96D76">
      <w:pPr>
        <w:widowControl/>
        <w:autoSpaceDE w:val="0"/>
        <w:autoSpaceDN w:val="0"/>
        <w:adjustRightInd w:val="0"/>
        <w:spacing w:line="240" w:lineRule="atLeast"/>
        <w:jc w:val="left"/>
        <w:rPr>
          <w:rFonts w:ascii="ＭＳ Ｐゴシック" w:eastAsia="ＭＳ Ｐゴシック" w:hAnsi="ＭＳ Ｐゴシック" w:cs="MS-PGothic"/>
          <w:sz w:val="24"/>
          <w:szCs w:val="48"/>
        </w:rPr>
      </w:pPr>
      <w:r>
        <w:rPr>
          <w:rFonts w:ascii="ＭＳ Ｐゴシック" w:eastAsia="ＭＳ Ｐゴシック" w:hAnsi="ＭＳ Ｐゴシック" w:cs="MS-PGothic" w:hint="eastAsia"/>
          <w:sz w:val="24"/>
          <w:szCs w:val="48"/>
        </w:rPr>
        <w:t>【気穴もまた、宇宙論的</w:t>
      </w:r>
      <w:r w:rsidR="00C96D76" w:rsidRPr="00C96D76">
        <w:rPr>
          <w:rFonts w:ascii="ＭＳ Ｐゴシック" w:eastAsia="ＭＳ Ｐゴシック" w:hAnsi="ＭＳ Ｐゴシック" w:cs="MS-PGothic" w:hint="eastAsia"/>
          <w:sz w:val="24"/>
          <w:szCs w:val="48"/>
        </w:rPr>
        <w:t>背景を持っている】</w:t>
      </w:r>
    </w:p>
    <w:p w14:paraId="049ABAA6" w14:textId="21BF80AB" w:rsidR="00F573EE" w:rsidRPr="000D2F2C" w:rsidRDefault="00330515" w:rsidP="000D2F2C">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（１）</w:t>
      </w:r>
      <w:r w:rsidR="00F573EE">
        <w:rPr>
          <w:rFonts w:ascii="ＭＳ Ｐゴシック" w:eastAsia="ＭＳ Ｐゴシック" w:hAnsi="ＭＳ Ｐゴシック" w:cs="Times" w:hint="eastAsia"/>
          <w:sz w:val="24"/>
          <w:szCs w:val="24"/>
        </w:rPr>
        <w:t xml:space="preserve"> </w:t>
      </w:r>
      <w:r w:rsidR="00F573EE" w:rsidRPr="00D302C2">
        <w:rPr>
          <w:rFonts w:ascii="ＭＳ Ｐゴシック" w:eastAsia="ＭＳ Ｐゴシック" w:hAnsi="ＭＳ Ｐゴシック" w:cs="Times" w:hint="eastAsia"/>
          <w:sz w:val="24"/>
          <w:szCs w:val="24"/>
        </w:rPr>
        <w:t>古代中国の医師にとって、</w:t>
      </w:r>
      <w:r w:rsidR="000D2F2C">
        <w:rPr>
          <w:rFonts w:ascii="ＭＳ Ｐゴシック" w:eastAsia="ＭＳ Ｐゴシック" w:hAnsi="ＭＳ Ｐゴシック" w:cs="Times" w:hint="eastAsia"/>
          <w:sz w:val="24"/>
          <w:szCs w:val="24"/>
        </w:rPr>
        <w:t>ツボは</w:t>
      </w:r>
      <w:r w:rsidR="00F573EE" w:rsidRPr="00A71C4D">
        <w:rPr>
          <w:rFonts w:ascii="ＭＳ Ｐゴシック" w:eastAsia="ＭＳ Ｐゴシック" w:hAnsi="ＭＳ Ｐゴシック" w:hint="eastAsia"/>
          <w:sz w:val="24"/>
          <w:szCs w:val="24"/>
        </w:rPr>
        <w:t>単に物質的な皮膚や肉、筋、骨の構造ではなく、宇宙の神秘的でパワフルな気が出入する交信の場所であった。</w:t>
      </w:r>
      <w:r w:rsidR="00693F04" w:rsidRPr="00693F04">
        <w:rPr>
          <w:rFonts w:asciiTheme="majorEastAsia" w:eastAsiaTheme="majorEastAsia" w:hAnsiTheme="majorEastAsia" w:hint="eastAsia"/>
          <w:sz w:val="24"/>
          <w:szCs w:val="24"/>
        </w:rPr>
        <w:t>（『霊枢』九鍼十二原）</w:t>
      </w:r>
      <w:r w:rsidR="000D2F2C">
        <w:rPr>
          <w:rFonts w:asciiTheme="majorEastAsia" w:eastAsiaTheme="majorEastAsia" w:hAnsiTheme="majorEastAsia" w:hint="eastAsia"/>
          <w:sz w:val="24"/>
          <w:szCs w:val="24"/>
        </w:rPr>
        <w:t>古代の医師がそう信じていたことが</w:t>
      </w:r>
      <w:r w:rsidR="00693F04">
        <w:rPr>
          <w:rFonts w:asciiTheme="majorEastAsia" w:eastAsiaTheme="majorEastAsia" w:hAnsiTheme="majorEastAsia" w:hint="eastAsia"/>
          <w:sz w:val="24"/>
          <w:szCs w:val="24"/>
        </w:rPr>
        <w:t>重要である。信じることで、</w:t>
      </w:r>
      <w:r w:rsidR="000D2F2C">
        <w:rPr>
          <w:rFonts w:asciiTheme="majorEastAsia" w:eastAsiaTheme="majorEastAsia" w:hAnsiTheme="majorEastAsia" w:hint="eastAsia"/>
          <w:sz w:val="24"/>
          <w:szCs w:val="24"/>
        </w:rPr>
        <w:t>そこには心理＝物質的な効果が生まれる</w:t>
      </w:r>
      <w:r w:rsidR="00693F04">
        <w:rPr>
          <w:rFonts w:asciiTheme="majorEastAsia" w:eastAsiaTheme="majorEastAsia" w:hAnsiTheme="majorEastAsia" w:hint="eastAsia"/>
          <w:sz w:val="24"/>
          <w:szCs w:val="24"/>
        </w:rPr>
        <w:t>。（皮膚は宇宙に開かれている。自閉的な鎧ではない。）</w:t>
      </w:r>
    </w:p>
    <w:p w14:paraId="3EF72781" w14:textId="4AB7F2FE" w:rsidR="00F573EE" w:rsidRDefault="00330515" w:rsidP="00F573EE">
      <w:pPr>
        <w:rPr>
          <w:rFonts w:ascii="ＭＳ Ｐゴシック" w:eastAsia="ＭＳ Ｐゴシック" w:hAnsi="ＭＳ Ｐゴシック" w:cs="Times"/>
          <w:sz w:val="24"/>
          <w:szCs w:val="24"/>
        </w:rPr>
      </w:pPr>
      <w:r>
        <w:rPr>
          <w:rFonts w:ascii="ＭＳ Ｐゴシック" w:eastAsia="ＭＳ Ｐゴシック" w:hAnsi="ＭＳ Ｐゴシック" w:hint="eastAsia"/>
          <w:sz w:val="24"/>
          <w:szCs w:val="24"/>
        </w:rPr>
        <w:t>（２）</w:t>
      </w:r>
      <w:r w:rsidR="00F573EE" w:rsidRPr="00A71C4D">
        <w:rPr>
          <w:rFonts w:ascii="ＭＳ Ｐゴシック" w:eastAsia="ＭＳ Ｐゴシック" w:hAnsi="ＭＳ Ｐゴシック" w:hint="eastAsia"/>
          <w:sz w:val="24"/>
          <w:szCs w:val="24"/>
        </w:rPr>
        <w:t>ツボの</w:t>
      </w:r>
      <w:r w:rsidR="00F573EE">
        <w:rPr>
          <w:rFonts w:ascii="ＭＳ Ｐゴシック" w:eastAsia="ＭＳ Ｐゴシック" w:hAnsi="ＭＳ Ｐゴシック" w:hint="eastAsia"/>
          <w:sz w:val="24"/>
          <w:szCs w:val="24"/>
        </w:rPr>
        <w:t>数</w:t>
      </w:r>
      <w:r w:rsidR="00F573EE" w:rsidRPr="00A71C4D">
        <w:rPr>
          <w:rFonts w:ascii="ＭＳ Ｐゴシック" w:eastAsia="ＭＳ Ｐゴシック" w:hAnsi="ＭＳ Ｐゴシック" w:hint="eastAsia"/>
          <w:sz w:val="24"/>
          <w:szCs w:val="24"/>
        </w:rPr>
        <w:t>も、１年の暦の日</w:t>
      </w:r>
      <w:r w:rsidR="00F573EE">
        <w:rPr>
          <w:rFonts w:ascii="ＭＳ Ｐゴシック" w:eastAsia="ＭＳ Ｐゴシック" w:hAnsi="ＭＳ Ｐゴシック" w:hint="eastAsia"/>
          <w:sz w:val="24"/>
          <w:szCs w:val="24"/>
        </w:rPr>
        <w:t>数</w:t>
      </w:r>
      <w:r w:rsidR="00F573EE" w:rsidRPr="00A71C4D">
        <w:rPr>
          <w:rFonts w:ascii="ＭＳ Ｐゴシック" w:eastAsia="ＭＳ Ｐゴシック" w:hAnsi="ＭＳ Ｐゴシック" w:hint="eastAsia"/>
          <w:sz w:val="24"/>
          <w:szCs w:val="24"/>
        </w:rPr>
        <w:t>に合致しているとされ、時代によって</w:t>
      </w:r>
      <w:r w:rsidR="00F573EE">
        <w:rPr>
          <w:rFonts w:ascii="ＭＳ Ｐゴシック" w:eastAsia="ＭＳ Ｐゴシック" w:hAnsi="ＭＳ Ｐゴシック" w:hint="eastAsia"/>
          <w:sz w:val="24"/>
          <w:szCs w:val="24"/>
        </w:rPr>
        <w:t>暦が替われば、記されているツボ数も違った</w:t>
      </w:r>
      <w:r w:rsidR="00F573EE" w:rsidRPr="00A71C4D">
        <w:rPr>
          <w:rFonts w:ascii="ＭＳ Ｐゴシック" w:eastAsia="ＭＳ Ｐゴシック" w:hAnsi="ＭＳ Ｐゴシック" w:cs="Times" w:hint="eastAsia"/>
          <w:sz w:val="24"/>
          <w:szCs w:val="24"/>
        </w:rPr>
        <w:t>。</w:t>
      </w:r>
    </w:p>
    <w:p w14:paraId="2AB363DA" w14:textId="34068AC7" w:rsidR="00F573EE" w:rsidRDefault="00330515" w:rsidP="00F573EE">
      <w:pPr>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（３）</w:t>
      </w:r>
      <w:r w:rsidR="00F573EE">
        <w:rPr>
          <w:rFonts w:ascii="ＭＳ Ｐゴシック" w:eastAsia="ＭＳ Ｐゴシック" w:hAnsi="ＭＳ Ｐゴシック" w:cs="Times" w:hint="eastAsia"/>
          <w:sz w:val="24"/>
          <w:szCs w:val="24"/>
        </w:rPr>
        <w:t xml:space="preserve"> ツボの命名にも、日月星辰、山川自然を類比、対応させ、宇宙との一体性</w:t>
      </w:r>
      <w:r w:rsidR="00922765">
        <w:rPr>
          <w:rFonts w:ascii="ＭＳ Ｐゴシック" w:eastAsia="ＭＳ Ｐゴシック" w:hAnsi="ＭＳ Ｐゴシック" w:cs="Times" w:hint="eastAsia"/>
          <w:sz w:val="24"/>
          <w:szCs w:val="24"/>
        </w:rPr>
        <w:t>や天にある仙界への憧れ</w:t>
      </w:r>
      <w:r w:rsidR="00F573EE">
        <w:rPr>
          <w:rFonts w:ascii="ＭＳ Ｐゴシック" w:eastAsia="ＭＳ Ｐゴシック" w:hAnsi="ＭＳ Ｐゴシック" w:cs="Times" w:hint="eastAsia"/>
          <w:sz w:val="24"/>
          <w:szCs w:val="24"/>
        </w:rPr>
        <w:t>を読み込むものが多い。</w:t>
      </w:r>
    </w:p>
    <w:p w14:paraId="46D17BB6" w14:textId="48DD7B36" w:rsidR="008D1005" w:rsidRDefault="00330515" w:rsidP="008D1005">
      <w:pPr>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（４）</w:t>
      </w:r>
      <w:r w:rsidR="008D1005">
        <w:rPr>
          <w:rFonts w:ascii="ＭＳ Ｐゴシック" w:eastAsia="ＭＳ Ｐゴシック" w:hAnsi="ＭＳ Ｐゴシック" w:cs="Times" w:hint="eastAsia"/>
          <w:sz w:val="24"/>
          <w:szCs w:val="24"/>
        </w:rPr>
        <w:t>日本鍼灸と中医鍼灸のツボ理論における最大の違いは、</w:t>
      </w:r>
      <w:r w:rsidR="008D1005" w:rsidRPr="0015076B">
        <w:rPr>
          <w:rFonts w:ascii="ＭＳ Ｐゴシック" w:eastAsia="ＭＳ Ｐゴシック" w:hAnsi="ＭＳ Ｐゴシック" w:cs="Times" w:hint="eastAsia"/>
          <w:sz w:val="24"/>
          <w:szCs w:val="24"/>
          <w:u w:val="single"/>
        </w:rPr>
        <w:t>「穴性」理論</w:t>
      </w:r>
      <w:r w:rsidR="008D1005">
        <w:rPr>
          <w:rFonts w:ascii="ＭＳ Ｐゴシック" w:eastAsia="ＭＳ Ｐゴシック" w:hAnsi="ＭＳ Ｐゴシック" w:cs="Times" w:hint="eastAsia"/>
          <w:sz w:val="24"/>
          <w:szCs w:val="24"/>
        </w:rPr>
        <w:t>である。ところが、</w:t>
      </w:r>
      <w:r w:rsidR="0015076B">
        <w:rPr>
          <w:rFonts w:ascii="ＭＳ Ｐゴシック" w:eastAsia="ＭＳ Ｐゴシック" w:hAnsi="ＭＳ Ｐゴシック" w:cs="Times" w:hint="eastAsia"/>
          <w:sz w:val="24"/>
          <w:szCs w:val="24"/>
        </w:rPr>
        <w:t>「穴性」理論に対しては、</w:t>
      </w:r>
      <w:r w:rsidR="008D1005">
        <w:rPr>
          <w:rFonts w:ascii="ＭＳ Ｐゴシック" w:eastAsia="ＭＳ Ｐゴシック" w:hAnsi="ＭＳ Ｐゴシック" w:cs="Times" w:hint="eastAsia"/>
          <w:sz w:val="24"/>
          <w:szCs w:val="24"/>
        </w:rPr>
        <w:t>この10</w:t>
      </w:r>
      <w:r w:rsidR="00C96D76">
        <w:rPr>
          <w:rFonts w:ascii="ＭＳ Ｐゴシック" w:eastAsia="ＭＳ Ｐゴシック" w:hAnsi="ＭＳ Ｐゴシック" w:cs="Times" w:hint="eastAsia"/>
          <w:sz w:val="24"/>
          <w:szCs w:val="24"/>
        </w:rPr>
        <w:t>数年、中医学内から</w:t>
      </w:r>
      <w:r w:rsidR="008D1005">
        <w:rPr>
          <w:rFonts w:ascii="ＭＳ Ｐゴシック" w:eastAsia="ＭＳ Ｐゴシック" w:hAnsi="ＭＳ Ｐゴシック" w:cs="Times" w:hint="eastAsia"/>
          <w:sz w:val="24"/>
          <w:szCs w:val="24"/>
        </w:rPr>
        <w:t>強力な異論が出ている。（付属資料参照）</w:t>
      </w:r>
    </w:p>
    <w:p w14:paraId="37115694" w14:textId="434E811C" w:rsidR="002E4EC9" w:rsidRDefault="00330515" w:rsidP="00F573EE">
      <w:pPr>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（５）</w:t>
      </w:r>
      <w:r w:rsidR="009C4A83">
        <w:rPr>
          <w:rFonts w:ascii="ＭＳ Ｐゴシック" w:eastAsia="ＭＳ Ｐゴシック" w:hAnsi="ＭＳ Ｐゴシック" w:cs="Times" w:hint="eastAsia"/>
          <w:sz w:val="24"/>
          <w:szCs w:val="24"/>
        </w:rPr>
        <w:t>現代医学による</w:t>
      </w:r>
      <w:r w:rsidR="008D1005">
        <w:rPr>
          <w:rFonts w:ascii="ＭＳ Ｐゴシック" w:eastAsia="ＭＳ Ｐゴシック" w:hAnsi="ＭＳ Ｐゴシック" w:cs="Times" w:hint="eastAsia"/>
          <w:sz w:val="24"/>
          <w:szCs w:val="24"/>
        </w:rPr>
        <w:t>ツボ研究</w:t>
      </w:r>
      <w:r w:rsidR="009C4A83">
        <w:rPr>
          <w:rFonts w:ascii="ＭＳ Ｐゴシック" w:eastAsia="ＭＳ Ｐゴシック" w:hAnsi="ＭＳ Ｐゴシック" w:cs="Times" w:hint="eastAsia"/>
          <w:sz w:val="24"/>
          <w:szCs w:val="24"/>
        </w:rPr>
        <w:t>では以下のことが確認されている。</w:t>
      </w:r>
    </w:p>
    <w:p w14:paraId="6535BF77" w14:textId="50C489C9" w:rsidR="002E4EC9" w:rsidRPr="00330515" w:rsidRDefault="00F3070C" w:rsidP="00F3070C">
      <w:pPr>
        <w:rPr>
          <w:rFonts w:asciiTheme="minorEastAsia" w:hAnsiTheme="minorEastAsia" w:cs="Times"/>
          <w:sz w:val="22"/>
        </w:rPr>
      </w:pPr>
      <w:r w:rsidRPr="00330515">
        <w:rPr>
          <w:rFonts w:asciiTheme="minorEastAsia" w:hAnsiTheme="minorEastAsia" w:cs="Times" w:hint="eastAsia"/>
          <w:sz w:val="22"/>
        </w:rPr>
        <w:t>（1）これが</w:t>
      </w:r>
      <w:r w:rsidR="002007AF" w:rsidRPr="00330515">
        <w:rPr>
          <w:rFonts w:asciiTheme="minorEastAsia" w:hAnsiTheme="minorEastAsia" w:cs="Times" w:hint="eastAsia"/>
          <w:sz w:val="22"/>
        </w:rPr>
        <w:t>ツボだといえる特殊な構造物は、</w:t>
      </w:r>
      <w:r w:rsidR="002E4EC9" w:rsidRPr="00330515">
        <w:rPr>
          <w:rFonts w:asciiTheme="minorEastAsia" w:hAnsiTheme="minorEastAsia" w:cs="Times" w:hint="eastAsia"/>
          <w:sz w:val="22"/>
        </w:rPr>
        <w:t>見つかっていない。1961年のボンハン小体の報告に対する追試はいずれも否定的であった。韓国では、近年、ボンハン学会が生まれ、ボンハン学説再評価の動きがある。</w:t>
      </w:r>
    </w:p>
    <w:p w14:paraId="1562EC92" w14:textId="64F7EFED" w:rsidR="002E4EC9" w:rsidRPr="00330515" w:rsidRDefault="00F3070C" w:rsidP="00F573EE">
      <w:pPr>
        <w:rPr>
          <w:rFonts w:asciiTheme="minorEastAsia" w:hAnsiTheme="minorEastAsia" w:cs="Times"/>
          <w:sz w:val="22"/>
        </w:rPr>
      </w:pPr>
      <w:r w:rsidRPr="00330515">
        <w:rPr>
          <w:rFonts w:asciiTheme="minorEastAsia" w:hAnsiTheme="minorEastAsia" w:cs="Times" w:hint="eastAsia"/>
          <w:sz w:val="22"/>
        </w:rPr>
        <w:t>（</w:t>
      </w:r>
      <w:r w:rsidR="002E4EC9" w:rsidRPr="00330515">
        <w:rPr>
          <w:rFonts w:asciiTheme="minorEastAsia" w:hAnsiTheme="minorEastAsia" w:cs="Times" w:hint="eastAsia"/>
          <w:sz w:val="22"/>
        </w:rPr>
        <w:t>2</w:t>
      </w:r>
      <w:r w:rsidRPr="00330515">
        <w:rPr>
          <w:rFonts w:asciiTheme="minorEastAsia" w:hAnsiTheme="minorEastAsia" w:cs="Times" w:hint="eastAsia"/>
          <w:sz w:val="22"/>
        </w:rPr>
        <w:t>）</w:t>
      </w:r>
      <w:r w:rsidR="002007AF" w:rsidRPr="00330515">
        <w:rPr>
          <w:rFonts w:asciiTheme="minorEastAsia" w:hAnsiTheme="minorEastAsia" w:cs="Times" w:hint="eastAsia"/>
          <w:sz w:val="22"/>
        </w:rPr>
        <w:t>経穴部と非経穴部を</w:t>
      </w:r>
      <w:r w:rsidR="002E4EC9" w:rsidRPr="00330515">
        <w:rPr>
          <w:rFonts w:asciiTheme="minorEastAsia" w:hAnsiTheme="minorEastAsia" w:cs="Times" w:hint="eastAsia"/>
          <w:sz w:val="22"/>
        </w:rPr>
        <w:t>比較すると、神経、血管が多く分布している。</w:t>
      </w:r>
    </w:p>
    <w:p w14:paraId="5CC82F10" w14:textId="38B2414A" w:rsidR="002E4EC9" w:rsidRPr="00330515" w:rsidRDefault="002E4EC9" w:rsidP="00F573EE">
      <w:pPr>
        <w:rPr>
          <w:rFonts w:asciiTheme="minorEastAsia" w:hAnsiTheme="minorEastAsia" w:cs="Times"/>
          <w:sz w:val="22"/>
        </w:rPr>
      </w:pPr>
      <w:r w:rsidRPr="00330515">
        <w:rPr>
          <w:rFonts w:asciiTheme="minorEastAsia" w:hAnsiTheme="minorEastAsia" w:cs="Times" w:hint="eastAsia"/>
          <w:sz w:val="22"/>
        </w:rPr>
        <w:t>（3）</w:t>
      </w:r>
      <w:r w:rsidR="00F3070C" w:rsidRPr="00330515">
        <w:rPr>
          <w:rFonts w:asciiTheme="minorEastAsia" w:hAnsiTheme="minorEastAsia" w:cs="Times" w:hint="eastAsia"/>
          <w:sz w:val="22"/>
        </w:rPr>
        <w:t>皮膚や深部への刺激で</w:t>
      </w:r>
      <w:r w:rsidRPr="00330515">
        <w:rPr>
          <w:rFonts w:asciiTheme="minorEastAsia" w:hAnsiTheme="minorEastAsia" w:cs="Times" w:hint="eastAsia"/>
          <w:sz w:val="22"/>
        </w:rPr>
        <w:t>体性</w:t>
      </w:r>
      <w:r w:rsidR="00F3070C" w:rsidRPr="00330515">
        <w:rPr>
          <w:rFonts w:asciiTheme="minorEastAsia" w:hAnsiTheme="minorEastAsia" w:cs="Times" w:hint="eastAsia"/>
          <w:sz w:val="22"/>
        </w:rPr>
        <w:t>−内臓</w:t>
      </w:r>
      <w:r w:rsidR="00DA09FD">
        <w:rPr>
          <w:rFonts w:asciiTheme="minorEastAsia" w:hAnsiTheme="minorEastAsia" w:cs="Times" w:hint="eastAsia"/>
          <w:sz w:val="22"/>
        </w:rPr>
        <w:t>反射や体性−運動反射など、一定の内臓機能、運動機能に影響を与える特定の部位を、ツボと関連して把握</w:t>
      </w:r>
      <w:r w:rsidR="00F3070C" w:rsidRPr="00330515">
        <w:rPr>
          <w:rFonts w:asciiTheme="minorEastAsia" w:hAnsiTheme="minorEastAsia" w:cs="Times" w:hint="eastAsia"/>
          <w:sz w:val="22"/>
        </w:rPr>
        <w:t>できる。</w:t>
      </w:r>
    </w:p>
    <w:p w14:paraId="026C4D08" w14:textId="6150DAB2" w:rsidR="002E4EC9" w:rsidRPr="00330515" w:rsidRDefault="002E4EC9" w:rsidP="00F573EE">
      <w:pPr>
        <w:rPr>
          <w:rFonts w:asciiTheme="minorEastAsia" w:hAnsiTheme="minorEastAsia" w:cs="Times"/>
          <w:sz w:val="22"/>
        </w:rPr>
      </w:pPr>
      <w:r w:rsidRPr="00330515">
        <w:rPr>
          <w:rFonts w:asciiTheme="minorEastAsia" w:hAnsiTheme="minorEastAsia" w:cs="Times" w:hint="eastAsia"/>
          <w:sz w:val="22"/>
        </w:rPr>
        <w:t>（4）</w:t>
      </w:r>
      <w:r w:rsidR="00DA09FD" w:rsidRPr="00330515">
        <w:rPr>
          <w:rFonts w:asciiTheme="minorEastAsia" w:hAnsiTheme="minorEastAsia" w:cs="Times" w:hint="eastAsia"/>
          <w:sz w:val="22"/>
        </w:rPr>
        <w:t>皮膚</w:t>
      </w:r>
      <w:r w:rsidR="00DA09FD">
        <w:rPr>
          <w:rFonts w:asciiTheme="minorEastAsia" w:hAnsiTheme="minorEastAsia" w:cs="Times" w:hint="eastAsia"/>
          <w:sz w:val="22"/>
        </w:rPr>
        <w:t>には</w:t>
      </w:r>
      <w:r w:rsidR="00F3070C" w:rsidRPr="00330515">
        <w:rPr>
          <w:rFonts w:asciiTheme="minorEastAsia" w:hAnsiTheme="minorEastAsia" w:cs="Times" w:hint="eastAsia"/>
          <w:sz w:val="22"/>
        </w:rPr>
        <w:t>電気抵抗が周囲よりも低く電気を良く通す</w:t>
      </w:r>
      <w:r w:rsidR="00DA09FD">
        <w:rPr>
          <w:rFonts w:asciiTheme="minorEastAsia" w:hAnsiTheme="minorEastAsia" w:cs="Times" w:hint="eastAsia"/>
          <w:sz w:val="22"/>
        </w:rPr>
        <w:t>特定</w:t>
      </w:r>
      <w:r w:rsidR="00DA09FD" w:rsidRPr="00330515">
        <w:rPr>
          <w:rFonts w:asciiTheme="minorEastAsia" w:hAnsiTheme="minorEastAsia" w:cs="Times" w:hint="eastAsia"/>
          <w:sz w:val="22"/>
        </w:rPr>
        <w:t>の</w:t>
      </w:r>
      <w:r w:rsidR="00F3070C" w:rsidRPr="00330515">
        <w:rPr>
          <w:rFonts w:asciiTheme="minorEastAsia" w:hAnsiTheme="minorEastAsia" w:cs="Times" w:hint="eastAsia"/>
          <w:sz w:val="22"/>
        </w:rPr>
        <w:t>場所があり、経穴と一致することがある</w:t>
      </w:r>
      <w:r w:rsidR="00DA09FD">
        <w:rPr>
          <w:rFonts w:asciiTheme="minorEastAsia" w:hAnsiTheme="minorEastAsia" w:cs="Times" w:hint="eastAsia"/>
          <w:sz w:val="22"/>
        </w:rPr>
        <w:t>。しかし</w:t>
      </w:r>
      <w:r w:rsidR="00F3070C" w:rsidRPr="00330515">
        <w:rPr>
          <w:rFonts w:asciiTheme="minorEastAsia" w:hAnsiTheme="minorEastAsia" w:cs="Times" w:hint="eastAsia"/>
          <w:sz w:val="22"/>
        </w:rPr>
        <w:t>、一致しないこともある。（良導点、皮電点）</w:t>
      </w:r>
    </w:p>
    <w:p w14:paraId="50F80164" w14:textId="70A0ED29" w:rsidR="002007AF" w:rsidRPr="00330515" w:rsidRDefault="002E4EC9" w:rsidP="002007AF">
      <w:pPr>
        <w:rPr>
          <w:rFonts w:asciiTheme="minorEastAsia" w:hAnsiTheme="minorEastAsia" w:cs="Times"/>
          <w:sz w:val="22"/>
        </w:rPr>
      </w:pPr>
      <w:r w:rsidRPr="00330515">
        <w:rPr>
          <w:rFonts w:asciiTheme="minorEastAsia" w:hAnsiTheme="minorEastAsia" w:cs="Times" w:hint="eastAsia"/>
          <w:sz w:val="22"/>
        </w:rPr>
        <w:t>（5）</w:t>
      </w:r>
      <w:r w:rsidR="005A420C" w:rsidRPr="00330515">
        <w:rPr>
          <w:rFonts w:asciiTheme="minorEastAsia" w:hAnsiTheme="minorEastAsia" w:cs="Times" w:hint="eastAsia"/>
          <w:sz w:val="22"/>
        </w:rPr>
        <w:t>経穴の一部は、トリガーポイント理論で説明</w:t>
      </w:r>
      <w:r w:rsidR="00F3070C" w:rsidRPr="00330515">
        <w:rPr>
          <w:rFonts w:asciiTheme="minorEastAsia" w:hAnsiTheme="minorEastAsia" w:cs="Times" w:hint="eastAsia"/>
          <w:sz w:val="22"/>
        </w:rPr>
        <w:t>できる。</w:t>
      </w:r>
      <w:r w:rsidR="002007AF" w:rsidRPr="00330515">
        <w:rPr>
          <w:rFonts w:asciiTheme="minorEastAsia" w:hAnsiTheme="minorEastAsia" w:cs="Times" w:hint="eastAsia"/>
          <w:sz w:val="22"/>
        </w:rPr>
        <w:t>トリガーポイントは、持続的な病変</w:t>
      </w:r>
      <w:r w:rsidR="00DA09FD">
        <w:rPr>
          <w:rFonts w:asciiTheme="minorEastAsia" w:hAnsiTheme="minorEastAsia" w:cs="Times" w:hint="eastAsia"/>
          <w:sz w:val="22"/>
        </w:rPr>
        <w:t>がそこから離れた特定の局所に炎症を起こし</w:t>
      </w:r>
      <w:r w:rsidR="002007AF" w:rsidRPr="00330515">
        <w:rPr>
          <w:rFonts w:asciiTheme="minorEastAsia" w:hAnsiTheme="minorEastAsia" w:cs="Times" w:hint="eastAsia"/>
          <w:sz w:val="22"/>
        </w:rPr>
        <w:t>、ポリモーダル受容器が感</w:t>
      </w:r>
      <w:r w:rsidR="002007AF" w:rsidRPr="00DA09FD">
        <w:rPr>
          <w:rFonts w:asciiTheme="minorEastAsia" w:hAnsiTheme="minorEastAsia" w:cs="Times" w:hint="eastAsia"/>
          <w:sz w:val="22"/>
        </w:rPr>
        <w:t>作され（興奮して）、</w:t>
      </w:r>
      <w:r w:rsidR="00DA09FD">
        <w:rPr>
          <w:rFonts w:asciiTheme="minorEastAsia" w:hAnsiTheme="minorEastAsia" w:cs="Times" w:hint="eastAsia"/>
          <w:sz w:val="22"/>
        </w:rPr>
        <w:t>筋の拘縮や深部組織の浮腫が索状硬結になるとさ</w:t>
      </w:r>
      <w:r w:rsidR="002007AF" w:rsidRPr="00330515">
        <w:rPr>
          <w:rFonts w:asciiTheme="minorEastAsia" w:hAnsiTheme="minorEastAsia" w:cs="Times" w:hint="eastAsia"/>
          <w:sz w:val="22"/>
        </w:rPr>
        <w:t>れている。トリガーポイントの71％が経穴と一致するという説もある。</w:t>
      </w:r>
    </w:p>
    <w:p w14:paraId="1EE78373" w14:textId="48942E52" w:rsidR="002E4EC9" w:rsidRPr="00330515" w:rsidRDefault="002E4EC9" w:rsidP="00F573EE">
      <w:pPr>
        <w:rPr>
          <w:rFonts w:asciiTheme="minorEastAsia" w:hAnsiTheme="minorEastAsia" w:cs="Times"/>
          <w:sz w:val="22"/>
        </w:rPr>
      </w:pPr>
      <w:r w:rsidRPr="00330515">
        <w:rPr>
          <w:rFonts w:asciiTheme="minorEastAsia" w:hAnsiTheme="minorEastAsia" w:cs="Times" w:hint="eastAsia"/>
          <w:sz w:val="22"/>
        </w:rPr>
        <w:t>（6）</w:t>
      </w:r>
      <w:r w:rsidR="00ED56CA" w:rsidRPr="00330515">
        <w:rPr>
          <w:rFonts w:asciiTheme="minorEastAsia" w:hAnsiTheme="minorEastAsia" w:cs="Times" w:hint="eastAsia"/>
          <w:sz w:val="22"/>
        </w:rPr>
        <w:t>ツボを体性−内臓反射やヘッド氏帯などと</w:t>
      </w:r>
      <w:r w:rsidR="00806B07">
        <w:rPr>
          <w:rFonts w:asciiTheme="minorEastAsia" w:hAnsiTheme="minorEastAsia" w:cs="Times" w:hint="eastAsia"/>
          <w:sz w:val="22"/>
        </w:rPr>
        <w:t>関連する</w:t>
      </w:r>
      <w:r w:rsidR="005A420C" w:rsidRPr="00330515">
        <w:rPr>
          <w:rFonts w:asciiTheme="minorEastAsia" w:hAnsiTheme="minorEastAsia" w:cs="Times" w:hint="eastAsia"/>
          <w:sz w:val="22"/>
        </w:rPr>
        <w:t>特異的な反応点・反応帯と捉える説もあるが、</w:t>
      </w:r>
      <w:r w:rsidR="00ED56CA" w:rsidRPr="00330515">
        <w:rPr>
          <w:rFonts w:asciiTheme="minorEastAsia" w:hAnsiTheme="minorEastAsia" w:cs="Times" w:hint="eastAsia"/>
          <w:sz w:val="22"/>
        </w:rPr>
        <w:t>すべてを説明できるわけではない。（皮電点、撮診点、丘診点、圧診点、平田氏十二反応帯など）</w:t>
      </w:r>
    </w:p>
    <w:p w14:paraId="6F1F4345" w14:textId="06FD91B6" w:rsidR="00B90EE3" w:rsidRPr="00330515" w:rsidRDefault="002E4EC9" w:rsidP="00F573EE">
      <w:pPr>
        <w:rPr>
          <w:rFonts w:ascii="ＭＳ Ｐゴシック" w:eastAsia="ＭＳ Ｐゴシック" w:hAnsi="ＭＳ Ｐゴシック" w:cs="Times"/>
          <w:sz w:val="22"/>
        </w:rPr>
      </w:pPr>
      <w:r w:rsidRPr="00330515">
        <w:rPr>
          <w:rFonts w:asciiTheme="minorEastAsia" w:hAnsiTheme="minorEastAsia" w:cs="Times" w:hint="eastAsia"/>
          <w:sz w:val="22"/>
        </w:rPr>
        <w:t>（7）</w:t>
      </w:r>
      <w:r w:rsidR="00ED56CA" w:rsidRPr="00330515">
        <w:rPr>
          <w:rFonts w:asciiTheme="minorEastAsia" w:hAnsiTheme="minorEastAsia" w:cs="Times" w:hint="eastAsia"/>
          <w:sz w:val="22"/>
        </w:rPr>
        <w:t>一つの説でツボの全体を説明することはできない。ツボや経穴は、経脈、経絡現象</w:t>
      </w:r>
      <w:r w:rsidR="005A420C" w:rsidRPr="00330515">
        <w:rPr>
          <w:rFonts w:asciiTheme="minorEastAsia" w:hAnsiTheme="minorEastAsia" w:cs="Times" w:hint="eastAsia"/>
          <w:sz w:val="22"/>
        </w:rPr>
        <w:t>と同様、</w:t>
      </w:r>
      <w:r w:rsidR="005A420C" w:rsidRPr="00330515">
        <w:rPr>
          <w:rFonts w:asciiTheme="minorEastAsia" w:hAnsiTheme="minorEastAsia" w:cs="Times" w:hint="eastAsia"/>
          <w:sz w:val="22"/>
          <w:u w:val="single"/>
        </w:rPr>
        <w:t>複合的</w:t>
      </w:r>
      <w:r w:rsidR="00ED56CA" w:rsidRPr="00330515">
        <w:rPr>
          <w:rFonts w:asciiTheme="minorEastAsia" w:hAnsiTheme="minorEastAsia" w:cs="Times" w:hint="eastAsia"/>
          <w:sz w:val="22"/>
          <w:u w:val="single"/>
        </w:rPr>
        <w:t>存在</w:t>
      </w:r>
      <w:r w:rsidR="00330515">
        <w:rPr>
          <w:rFonts w:asciiTheme="minorEastAsia" w:hAnsiTheme="minorEastAsia" w:cs="Times" w:hint="eastAsia"/>
          <w:sz w:val="22"/>
        </w:rPr>
        <w:t>であ</w:t>
      </w:r>
      <w:r w:rsidR="00ED56CA" w:rsidRPr="00330515">
        <w:rPr>
          <w:rFonts w:asciiTheme="minorEastAsia" w:hAnsiTheme="minorEastAsia" w:cs="Times" w:hint="eastAsia"/>
          <w:sz w:val="22"/>
        </w:rPr>
        <w:t>る。</w:t>
      </w:r>
      <w:r w:rsidRPr="00330515">
        <w:rPr>
          <w:rFonts w:ascii="ＭＳ Ｐゴシック" w:eastAsia="ＭＳ Ｐゴシック" w:hAnsi="ＭＳ Ｐゴシック" w:cs="Times" w:hint="eastAsia"/>
          <w:sz w:val="22"/>
        </w:rPr>
        <w:t xml:space="preserve">　</w:t>
      </w:r>
    </w:p>
    <w:p w14:paraId="3F2768CD" w14:textId="77777777" w:rsidR="00F573EE" w:rsidRDefault="00F573EE" w:rsidP="00F573EE">
      <w:pPr>
        <w:rPr>
          <w:rFonts w:ascii="ＭＳ Ｐゴシック" w:eastAsia="ＭＳ Ｐゴシック" w:hAnsi="ＭＳ Ｐゴシック" w:cs="Times"/>
          <w:sz w:val="24"/>
          <w:szCs w:val="24"/>
        </w:rPr>
      </w:pPr>
    </w:p>
    <w:p w14:paraId="5D2021EB" w14:textId="4E98E035" w:rsidR="00651D8C" w:rsidRDefault="005646EC" w:rsidP="00F573EE">
      <w:pPr>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【ツボの顔は多面的である</w:t>
      </w:r>
      <w:r w:rsidR="00800C92">
        <w:rPr>
          <w:rFonts w:ascii="ＭＳ Ｐゴシック" w:eastAsia="ＭＳ Ｐゴシック" w:hAnsi="ＭＳ Ｐゴシック" w:cs="Times" w:hint="eastAsia"/>
          <w:sz w:val="24"/>
          <w:szCs w:val="24"/>
        </w:rPr>
        <w:t>〜それをどう統一的に理解できるか</w:t>
      </w:r>
      <w:r w:rsidR="00651D8C">
        <w:rPr>
          <w:rFonts w:ascii="ＭＳ Ｐゴシック" w:eastAsia="ＭＳ Ｐゴシック" w:hAnsi="ＭＳ Ｐゴシック" w:cs="Times" w:hint="eastAsia"/>
          <w:sz w:val="24"/>
          <w:szCs w:val="24"/>
        </w:rPr>
        <w:t>】</w:t>
      </w:r>
    </w:p>
    <w:p w14:paraId="65EC5D3B" w14:textId="3DBF43F9" w:rsidR="00F573EE" w:rsidRDefault="00367FB6" w:rsidP="00F573EE">
      <w:pPr>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（1）</w:t>
      </w:r>
      <w:r w:rsidR="00F573EE">
        <w:rPr>
          <w:rFonts w:ascii="ＭＳ Ｐゴシック" w:eastAsia="ＭＳ Ｐゴシック" w:hAnsi="ＭＳ Ｐゴシック" w:cs="Times" w:hint="eastAsia"/>
          <w:sz w:val="24"/>
          <w:szCs w:val="24"/>
        </w:rPr>
        <w:t>ツボは神気の出入する場所である</w:t>
      </w:r>
    </w:p>
    <w:p w14:paraId="37C19BB1" w14:textId="77777777" w:rsidR="00F573EE" w:rsidRDefault="00F573EE" w:rsidP="00F573EE">
      <w:pPr>
        <w:rPr>
          <w:rFonts w:asciiTheme="minorEastAsia" w:hAnsiTheme="minorEastAsia"/>
          <w:sz w:val="24"/>
          <w:szCs w:val="24"/>
        </w:rPr>
      </w:pPr>
      <w:r w:rsidRPr="00146508">
        <w:rPr>
          <w:rFonts w:asciiTheme="minorEastAsia" w:hAnsiTheme="minorEastAsia" w:hint="eastAsia"/>
          <w:sz w:val="24"/>
          <w:szCs w:val="24"/>
        </w:rPr>
        <w:t>「節（＝ツボ）の要を知る者は、一言にして終わる。その要を知らざれば、流れ散じて窮まり無し。</w:t>
      </w:r>
      <w:r w:rsidRPr="00146508">
        <w:rPr>
          <w:rFonts w:asciiTheme="minorEastAsia" w:hAnsiTheme="minorEastAsia" w:hint="eastAsia"/>
          <w:sz w:val="24"/>
          <w:szCs w:val="24"/>
          <w:u w:val="single"/>
        </w:rPr>
        <w:t>言う所の節なる者は、神気の遊行出入する所なり。</w:t>
      </w:r>
      <w:r w:rsidRPr="00146508">
        <w:rPr>
          <w:rFonts w:asciiTheme="minorEastAsia" w:hAnsiTheme="minorEastAsia" w:hint="eastAsia"/>
          <w:sz w:val="24"/>
          <w:szCs w:val="24"/>
        </w:rPr>
        <w:t>皮肉筋骨に非ざるなり」（『霊枢』九鍼十二原）</w:t>
      </w:r>
    </w:p>
    <w:p w14:paraId="4CBCBA20" w14:textId="41044D8E" w:rsidR="00651D8C" w:rsidRPr="00651D8C" w:rsidRDefault="00651D8C" w:rsidP="00F573EE">
      <w:pPr>
        <w:rPr>
          <w:rFonts w:ascii="ＭＳ Ｐゴシック" w:eastAsia="ＭＳ Ｐゴシック" w:hAnsi="ＭＳ Ｐゴシック"/>
          <w:sz w:val="22"/>
        </w:rPr>
      </w:pPr>
      <w:r>
        <w:rPr>
          <w:rFonts w:asciiTheme="minorEastAsia" w:hAnsiTheme="minorEastAsia" w:hint="eastAsia"/>
          <w:sz w:val="24"/>
          <w:szCs w:val="24"/>
        </w:rPr>
        <w:t xml:space="preserve">　</w:t>
      </w:r>
      <w:r w:rsidRPr="00651D8C">
        <w:rPr>
          <w:rFonts w:ascii="ＭＳ Ｐゴシック" w:eastAsia="ＭＳ Ｐゴシック" w:hAnsi="ＭＳ Ｐゴシック" w:hint="eastAsia"/>
          <w:sz w:val="22"/>
        </w:rPr>
        <w:t>にもかかわらず、現代では経穴は多く、皮肉神経筋骨だと考えられている。</w:t>
      </w:r>
    </w:p>
    <w:p w14:paraId="7A7646C3" w14:textId="77777777" w:rsidR="00367FB6" w:rsidRDefault="00367FB6" w:rsidP="00367FB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F573EE">
        <w:rPr>
          <w:rFonts w:ascii="ＭＳ Ｐゴシック" w:eastAsia="ＭＳ Ｐゴシック" w:hAnsi="ＭＳ Ｐゴシック" w:hint="eastAsia"/>
          <w:sz w:val="24"/>
          <w:szCs w:val="24"/>
        </w:rPr>
        <w:t>ツボは</w:t>
      </w:r>
      <w:r w:rsidR="00F573EE" w:rsidRPr="00F27BC7">
        <w:rPr>
          <w:rFonts w:ascii="ＭＳ Ｐゴシック" w:eastAsia="ＭＳ Ｐゴシック" w:hAnsi="ＭＳ Ｐゴシック" w:hint="eastAsia"/>
          <w:sz w:val="24"/>
          <w:szCs w:val="24"/>
        </w:rPr>
        <w:t>気を発する</w:t>
      </w:r>
    </w:p>
    <w:p w14:paraId="63210966" w14:textId="2685AA0B" w:rsidR="00F573EE" w:rsidRPr="0093675D" w:rsidRDefault="00F573EE" w:rsidP="00367FB6">
      <w:pPr>
        <w:rPr>
          <w:rFonts w:asciiTheme="minorEastAsia" w:hAnsiTheme="minorEastAsia" w:cs="MS-PGothic"/>
          <w:color w:val="000000"/>
          <w:sz w:val="24"/>
          <w:szCs w:val="48"/>
        </w:rPr>
      </w:pPr>
      <w:r>
        <w:rPr>
          <w:rFonts w:asciiTheme="minorEastAsia" w:hAnsiTheme="minorEastAsia" w:hint="eastAsia"/>
          <w:sz w:val="24"/>
          <w:szCs w:val="24"/>
        </w:rPr>
        <w:t>「</w:t>
      </w:r>
      <w:r w:rsidRPr="0093675D">
        <w:rPr>
          <w:rFonts w:asciiTheme="minorEastAsia" w:hAnsiTheme="minorEastAsia" w:cs="MS-PGothic" w:hint="eastAsia"/>
          <w:color w:val="000000"/>
          <w:sz w:val="24"/>
          <w:szCs w:val="48"/>
        </w:rPr>
        <w:t>足の太陽</w:t>
      </w:r>
      <w:r w:rsidRPr="0007453D">
        <w:rPr>
          <w:rFonts w:asciiTheme="minorEastAsia" w:hAnsiTheme="minorEastAsia" w:cs="MS-PGothic" w:hint="eastAsia"/>
          <w:sz w:val="24"/>
          <w:szCs w:val="48"/>
        </w:rPr>
        <w:t>の</w:t>
      </w:r>
      <w:r w:rsidRPr="0007453D">
        <w:rPr>
          <w:rFonts w:asciiTheme="minorEastAsia" w:hAnsiTheme="minorEastAsia" w:cs="MS-PGothic" w:hint="eastAsia"/>
          <w:sz w:val="24"/>
          <w:szCs w:val="48"/>
          <w:u w:val="single"/>
        </w:rPr>
        <w:t>脈気発する所</w:t>
      </w:r>
      <w:r w:rsidRPr="0007453D">
        <w:rPr>
          <w:rFonts w:asciiTheme="minorEastAsia" w:hAnsiTheme="minorEastAsia" w:cs="MS-PGothic" w:hint="eastAsia"/>
          <w:sz w:val="24"/>
          <w:szCs w:val="48"/>
        </w:rPr>
        <w:t>は</w:t>
      </w:r>
      <w:r w:rsidRPr="0093675D">
        <w:rPr>
          <w:rFonts w:asciiTheme="minorEastAsia" w:hAnsiTheme="minorEastAsia" w:cs="MS-PGothic" w:hint="eastAsia"/>
          <w:color w:val="000000"/>
          <w:sz w:val="24"/>
          <w:szCs w:val="48"/>
        </w:rPr>
        <w:t>七十八穴。両眉頭に各々一。髮に入り項に至る三寸半、傍らに五、相去ること三寸、其の浮気皮中に在る者、凡そ五行、行に五、五五二十五なり。足の少陽の</w:t>
      </w:r>
      <w:r w:rsidRPr="0007453D">
        <w:rPr>
          <w:rFonts w:asciiTheme="minorEastAsia" w:hAnsiTheme="minorEastAsia" w:cs="MS-PGothic" w:hint="eastAsia"/>
          <w:color w:val="000000"/>
          <w:sz w:val="24"/>
          <w:szCs w:val="48"/>
          <w:u w:val="single"/>
        </w:rPr>
        <w:t>脈気発する所</w:t>
      </w:r>
      <w:r w:rsidRPr="0093675D">
        <w:rPr>
          <w:rFonts w:asciiTheme="minorEastAsia" w:hAnsiTheme="minorEastAsia" w:cs="MS-PGothic" w:hint="eastAsia"/>
          <w:color w:val="000000"/>
          <w:sz w:val="24"/>
          <w:szCs w:val="48"/>
        </w:rPr>
        <w:t>は六十二穴。（略）足の陽明の</w:t>
      </w:r>
      <w:r w:rsidRPr="0007453D">
        <w:rPr>
          <w:rFonts w:asciiTheme="minorEastAsia" w:hAnsiTheme="minorEastAsia" w:cs="MS-PGothic" w:hint="eastAsia"/>
          <w:color w:val="000000"/>
          <w:sz w:val="24"/>
          <w:szCs w:val="48"/>
          <w:u w:val="single"/>
        </w:rPr>
        <w:t>脈気発する所</w:t>
      </w:r>
      <w:r w:rsidRPr="0093675D">
        <w:rPr>
          <w:rFonts w:asciiTheme="minorEastAsia" w:hAnsiTheme="minorEastAsia" w:cs="MS-PGothic" w:hint="eastAsia"/>
          <w:color w:val="000000"/>
          <w:sz w:val="24"/>
          <w:szCs w:val="48"/>
        </w:rPr>
        <w:t>は六十八穴。（略）凡そ三百六十五穴なり</w:t>
      </w:r>
      <w:r>
        <w:rPr>
          <w:rFonts w:asciiTheme="minorEastAsia" w:hAnsiTheme="minorEastAsia" w:cs="MS-PGothic" w:hint="eastAsia"/>
          <w:color w:val="000000"/>
          <w:sz w:val="24"/>
          <w:szCs w:val="48"/>
        </w:rPr>
        <w:t>」</w:t>
      </w:r>
      <w:r w:rsidRPr="0093675D">
        <w:rPr>
          <w:rFonts w:asciiTheme="minorEastAsia" w:hAnsiTheme="minorEastAsia" w:cs="MS-PGothic" w:hint="eastAsia"/>
          <w:color w:val="000000"/>
          <w:sz w:val="24"/>
          <w:szCs w:val="48"/>
        </w:rPr>
        <w:t>（『素問』気府論）</w:t>
      </w:r>
    </w:p>
    <w:p w14:paraId="0572826C" w14:textId="77777777" w:rsidR="00F573EE" w:rsidRPr="00367FB6" w:rsidRDefault="00F573EE" w:rsidP="00F573EE">
      <w:pPr>
        <w:widowControl/>
        <w:autoSpaceDE w:val="0"/>
        <w:autoSpaceDN w:val="0"/>
        <w:adjustRightInd w:val="0"/>
        <w:jc w:val="left"/>
        <w:rPr>
          <w:rFonts w:ascii="ＭＳ Ｐゴシック" w:eastAsia="ＭＳ Ｐゴシック" w:hAnsi="ＭＳ Ｐゴシック" w:cs="MS-PGothic"/>
          <w:color w:val="000000"/>
          <w:sz w:val="22"/>
          <w:szCs w:val="40"/>
        </w:rPr>
      </w:pPr>
      <w:r w:rsidRPr="00367FB6">
        <w:rPr>
          <w:rFonts w:ascii="ＭＳ Ｐゴシック" w:eastAsia="ＭＳ Ｐゴシック" w:hAnsi="ＭＳ Ｐゴシック" w:cs="MS-PGothic" w:hint="eastAsia"/>
          <w:color w:val="000000"/>
          <w:sz w:val="22"/>
          <w:szCs w:val="40"/>
        </w:rPr>
        <w:t>島田隆司、戸ヶ崎正男、一の瀬宏先生などは、「気が発していないと感じられる場所」「エアポケットのような個所」と語っている。</w:t>
      </w:r>
    </w:p>
    <w:p w14:paraId="526F6A82" w14:textId="54503F02" w:rsidR="00304121" w:rsidRPr="00304121" w:rsidRDefault="00367FB6" w:rsidP="00F573EE">
      <w:pPr>
        <w:widowControl/>
        <w:autoSpaceDE w:val="0"/>
        <w:autoSpaceDN w:val="0"/>
        <w:adjustRightInd w:val="0"/>
        <w:jc w:val="left"/>
        <w:rPr>
          <w:rFonts w:ascii="ＭＳ Ｐゴシック" w:eastAsia="ＭＳ Ｐゴシック" w:hAnsi="ＭＳ Ｐゴシック" w:cs="华文细黑"/>
          <w:color w:val="000000"/>
          <w:kern w:val="0"/>
          <w:sz w:val="24"/>
          <w:szCs w:val="24"/>
        </w:rPr>
      </w:pPr>
      <w:r w:rsidRPr="00367FB6">
        <w:rPr>
          <w:rFonts w:ascii="ＭＳ Ｐゴシック" w:eastAsia="ＭＳ Ｐゴシック" w:hAnsi="ＭＳ Ｐゴシック" w:cs="MS-PGothic" w:hint="eastAsia"/>
          <w:color w:val="000000"/>
          <w:sz w:val="22"/>
          <w:szCs w:val="40"/>
        </w:rPr>
        <w:t>（3）</w:t>
      </w:r>
      <w:r w:rsidR="00304121" w:rsidRPr="00367FB6">
        <w:rPr>
          <w:rFonts w:ascii="ＭＳ Ｐゴシック" w:eastAsia="ＭＳ Ｐゴシック" w:hAnsi="ＭＳ Ｐゴシック" w:cs="华文细黑" w:hint="eastAsia"/>
          <w:color w:val="000000"/>
          <w:kern w:val="0"/>
          <w:sz w:val="24"/>
          <w:szCs w:val="24"/>
        </w:rPr>
        <w:t>ツ</w:t>
      </w:r>
      <w:r w:rsidR="00304121" w:rsidRPr="00304121">
        <w:rPr>
          <w:rFonts w:ascii="ＭＳ Ｐゴシック" w:eastAsia="ＭＳ Ｐゴシック" w:hAnsi="ＭＳ Ｐゴシック" w:cs="华文细黑" w:hint="eastAsia"/>
          <w:color w:val="000000"/>
          <w:kern w:val="0"/>
          <w:sz w:val="24"/>
          <w:szCs w:val="24"/>
        </w:rPr>
        <w:t>ボには、邪が留まる</w:t>
      </w:r>
    </w:p>
    <w:p w14:paraId="056C2F01" w14:textId="2AF892D6" w:rsidR="00E73F27" w:rsidRDefault="00304121" w:rsidP="00F573EE">
      <w:pPr>
        <w:widowControl/>
        <w:autoSpaceDE w:val="0"/>
        <w:autoSpaceDN w:val="0"/>
        <w:adjustRightInd w:val="0"/>
        <w:jc w:val="left"/>
        <w:rPr>
          <w:rFonts w:asciiTheme="minorEastAsia" w:hAnsiTheme="minorEastAsia" w:cs="华文细黑"/>
          <w:color w:val="000000"/>
          <w:kern w:val="0"/>
          <w:sz w:val="24"/>
          <w:szCs w:val="24"/>
        </w:rPr>
      </w:pPr>
      <w:r>
        <w:rPr>
          <w:rFonts w:asciiTheme="minorEastAsia" w:hAnsiTheme="minorEastAsia" w:cs="华文细黑" w:hint="eastAsia"/>
          <w:color w:val="000000"/>
          <w:kern w:val="0"/>
          <w:sz w:val="24"/>
          <w:szCs w:val="24"/>
        </w:rPr>
        <w:t>「</w:t>
      </w:r>
      <w:r w:rsidR="00E73F27" w:rsidRPr="00E73F27">
        <w:rPr>
          <w:rFonts w:asciiTheme="minorEastAsia" w:hAnsiTheme="minorEastAsia" w:cs="华文细黑" w:hint="eastAsia"/>
          <w:color w:val="000000"/>
          <w:kern w:val="0"/>
          <w:sz w:val="24"/>
          <w:szCs w:val="24"/>
        </w:rPr>
        <w:t>人</w:t>
      </w:r>
      <w:r>
        <w:rPr>
          <w:rFonts w:asciiTheme="minorEastAsia" w:hAnsiTheme="minorEastAsia" w:cs="华文细黑" w:hint="eastAsia"/>
          <w:color w:val="000000"/>
          <w:kern w:val="0"/>
          <w:sz w:val="24"/>
          <w:szCs w:val="24"/>
        </w:rPr>
        <w:t>に</w:t>
      </w:r>
      <w:r w:rsidR="00E73F27" w:rsidRPr="00E73F27">
        <w:rPr>
          <w:rFonts w:asciiTheme="minorEastAsia" w:hAnsiTheme="minorEastAsia" w:cs="华文细黑" w:hint="eastAsia"/>
          <w:color w:val="000000"/>
          <w:kern w:val="0"/>
          <w:sz w:val="24"/>
          <w:szCs w:val="24"/>
        </w:rPr>
        <w:t>大谷十二分</w:t>
      </w:r>
      <w:r w:rsidR="00AC2C6E">
        <w:rPr>
          <w:rFonts w:asciiTheme="minorEastAsia" w:hAnsiTheme="minorEastAsia" w:cs="华文细黑" w:hint="eastAsia"/>
          <w:color w:val="000000"/>
          <w:kern w:val="0"/>
          <w:sz w:val="24"/>
          <w:szCs w:val="24"/>
        </w:rPr>
        <w:t>、</w:t>
      </w:r>
      <w:r w:rsidR="00E73F27" w:rsidRPr="00E73F27">
        <w:rPr>
          <w:rFonts w:asciiTheme="minorEastAsia" w:hAnsiTheme="minorEastAsia" w:cs="华文细黑" w:hint="eastAsia"/>
          <w:color w:val="000000"/>
          <w:kern w:val="0"/>
          <w:sz w:val="24"/>
          <w:szCs w:val="24"/>
        </w:rPr>
        <w:t>小溪</w:t>
      </w:r>
      <w:r w:rsidR="00E73F27" w:rsidRPr="00AC2C6E">
        <w:rPr>
          <w:rFonts w:asciiTheme="minorEastAsia" w:hAnsiTheme="minorEastAsia" w:cs="华文细黑" w:hint="eastAsia"/>
          <w:color w:val="000000"/>
          <w:kern w:val="0"/>
          <w:sz w:val="24"/>
          <w:szCs w:val="24"/>
          <w:u w:val="single"/>
        </w:rPr>
        <w:t>三百五十四</w:t>
      </w:r>
      <w:r w:rsidR="00E73F27" w:rsidRPr="00E73F27">
        <w:rPr>
          <w:rFonts w:asciiTheme="minorEastAsia" w:hAnsiTheme="minorEastAsia" w:cs="华文细黑" w:hint="eastAsia"/>
          <w:color w:val="000000"/>
          <w:kern w:val="0"/>
          <w:sz w:val="24"/>
          <w:szCs w:val="24"/>
        </w:rPr>
        <w:t>名</w:t>
      </w:r>
      <w:r w:rsidR="00AC2C6E">
        <w:rPr>
          <w:rFonts w:asciiTheme="minorEastAsia" w:hAnsiTheme="minorEastAsia" w:cs="华文细黑" w:hint="eastAsia"/>
          <w:color w:val="000000"/>
          <w:kern w:val="0"/>
          <w:sz w:val="24"/>
          <w:szCs w:val="24"/>
        </w:rPr>
        <w:t>ありて、（</w:t>
      </w:r>
      <w:r w:rsidR="00E73F27" w:rsidRPr="00E73F27">
        <w:rPr>
          <w:rFonts w:asciiTheme="minorEastAsia" w:hAnsiTheme="minorEastAsia" w:cs="华文细黑" w:hint="eastAsia"/>
          <w:color w:val="000000"/>
          <w:kern w:val="0"/>
          <w:sz w:val="24"/>
          <w:szCs w:val="24"/>
        </w:rPr>
        <w:t>十二</w:t>
      </w:r>
      <w:r w:rsidR="00E73F27" w:rsidRPr="00E73F27">
        <w:rPr>
          <w:rFonts w:ascii="儷宋 Pro" w:eastAsia="儷宋 Pro" w:hAnsi="儷宋 Pro" w:cs="儷宋 Pro" w:hint="eastAsia"/>
          <w:color w:val="000000"/>
          <w:kern w:val="0"/>
          <w:sz w:val="24"/>
          <w:szCs w:val="24"/>
        </w:rPr>
        <w:t>俞</w:t>
      </w:r>
      <w:r w:rsidR="00AC2C6E" w:rsidRPr="00E73F27">
        <w:rPr>
          <w:rFonts w:asciiTheme="minorEastAsia" w:hAnsiTheme="minorEastAsia" w:cs="华文细黑" w:hint="eastAsia"/>
          <w:color w:val="000000"/>
          <w:kern w:val="0"/>
          <w:sz w:val="24"/>
          <w:szCs w:val="24"/>
        </w:rPr>
        <w:t>少</w:t>
      </w:r>
      <w:r w:rsidR="00AC2C6E">
        <w:rPr>
          <w:rFonts w:asciiTheme="minorEastAsia" w:hAnsiTheme="minorEastAsia" w:cs="华文细黑" w:hint="eastAsia"/>
          <w:color w:val="000000"/>
          <w:kern w:val="0"/>
          <w:sz w:val="24"/>
          <w:szCs w:val="24"/>
        </w:rPr>
        <w:t>なし。）</w:t>
      </w:r>
      <w:r w:rsidR="00E73F27" w:rsidRPr="00E73F27">
        <w:rPr>
          <w:rFonts w:asciiTheme="minorEastAsia" w:hAnsiTheme="minorEastAsia" w:cs="华文细黑" w:hint="eastAsia"/>
          <w:color w:val="000000"/>
          <w:kern w:val="0"/>
          <w:sz w:val="24"/>
          <w:szCs w:val="24"/>
        </w:rPr>
        <w:t>此</w:t>
      </w:r>
      <w:r w:rsidR="00AC2C6E">
        <w:rPr>
          <w:rFonts w:asciiTheme="minorEastAsia" w:hAnsiTheme="minorEastAsia" w:cs="华文细黑" w:hint="eastAsia"/>
          <w:color w:val="000000"/>
          <w:kern w:val="0"/>
          <w:sz w:val="24"/>
          <w:szCs w:val="24"/>
        </w:rPr>
        <w:t>れ</w:t>
      </w:r>
      <w:r w:rsidR="00E73F27" w:rsidRPr="00E73F27">
        <w:rPr>
          <w:rFonts w:asciiTheme="minorEastAsia" w:hAnsiTheme="minorEastAsia" w:cs="华文细黑" w:hint="eastAsia"/>
          <w:color w:val="000000"/>
          <w:kern w:val="0"/>
          <w:sz w:val="24"/>
          <w:szCs w:val="24"/>
        </w:rPr>
        <w:t>皆</w:t>
      </w:r>
      <w:r w:rsidR="00AC2C6E">
        <w:rPr>
          <w:rFonts w:asciiTheme="minorEastAsia" w:hAnsiTheme="minorEastAsia" w:cs="华文细黑" w:hint="eastAsia"/>
          <w:color w:val="000000"/>
          <w:kern w:val="0"/>
          <w:sz w:val="24"/>
          <w:szCs w:val="24"/>
        </w:rPr>
        <w:t>、衛気の留止する</w:t>
      </w:r>
      <w:r w:rsidR="00E73F27" w:rsidRPr="00E73F27">
        <w:rPr>
          <w:rFonts w:asciiTheme="minorEastAsia" w:hAnsiTheme="minorEastAsia" w:cs="华文细黑" w:hint="eastAsia"/>
          <w:color w:val="000000"/>
          <w:kern w:val="0"/>
          <w:sz w:val="24"/>
          <w:szCs w:val="24"/>
        </w:rPr>
        <w:t>所</w:t>
      </w:r>
      <w:r w:rsidR="00AC2C6E">
        <w:rPr>
          <w:rFonts w:asciiTheme="minorEastAsia" w:hAnsiTheme="minorEastAsia" w:cs="华文细黑" w:hint="eastAsia"/>
          <w:color w:val="000000"/>
          <w:kern w:val="0"/>
          <w:sz w:val="24"/>
          <w:szCs w:val="24"/>
        </w:rPr>
        <w:t>、邪気の客する所なり。</w:t>
      </w:r>
      <w:r w:rsidR="00AC2C6E" w:rsidRPr="00AC2C6E">
        <w:rPr>
          <w:rFonts w:asciiTheme="minorEastAsia" w:hAnsiTheme="minorEastAsia" w:cs="Heiti TC Medium" w:hint="eastAsia"/>
          <w:color w:val="000000"/>
          <w:kern w:val="0"/>
          <w:sz w:val="24"/>
          <w:szCs w:val="24"/>
        </w:rPr>
        <w:t>鍼</w:t>
      </w:r>
      <w:r w:rsidR="00E73F27" w:rsidRPr="00E73F27">
        <w:rPr>
          <w:rFonts w:asciiTheme="minorEastAsia" w:hAnsiTheme="minorEastAsia" w:cs="华文细黑" w:hint="eastAsia"/>
          <w:color w:val="000000"/>
          <w:kern w:val="0"/>
          <w:sz w:val="24"/>
          <w:szCs w:val="24"/>
        </w:rPr>
        <w:t>石</w:t>
      </w:r>
      <w:r w:rsidR="00AC2C6E" w:rsidRPr="00AC2C6E">
        <w:rPr>
          <w:rFonts w:asciiTheme="minorEastAsia" w:hAnsiTheme="minorEastAsia" w:cs="Heiti TC Medium" w:hint="eastAsia"/>
          <w:color w:val="000000"/>
          <w:kern w:val="0"/>
          <w:sz w:val="24"/>
          <w:szCs w:val="24"/>
        </w:rPr>
        <w:t>縁</w:t>
      </w:r>
      <w:r w:rsidR="00AC2C6E">
        <w:rPr>
          <w:rFonts w:asciiTheme="minorEastAsia" w:hAnsiTheme="minorEastAsia" w:cs="华文细黑" w:hint="eastAsia"/>
          <w:color w:val="000000"/>
          <w:kern w:val="0"/>
          <w:sz w:val="24"/>
          <w:szCs w:val="24"/>
        </w:rPr>
        <w:t>りてこれを去る」</w:t>
      </w:r>
      <w:r w:rsidR="00E73F27" w:rsidRPr="00E73F27">
        <w:rPr>
          <w:rFonts w:asciiTheme="minorEastAsia" w:hAnsiTheme="minorEastAsia" w:cs="华文细黑"/>
          <w:color w:val="000000"/>
          <w:kern w:val="0"/>
          <w:sz w:val="24"/>
          <w:szCs w:val="24"/>
        </w:rPr>
        <w:t>(</w:t>
      </w:r>
      <w:r>
        <w:rPr>
          <w:rFonts w:asciiTheme="minorEastAsia" w:hAnsiTheme="minorEastAsia" w:cs="华文细黑" w:hint="eastAsia"/>
          <w:color w:val="000000"/>
          <w:kern w:val="0"/>
          <w:sz w:val="24"/>
          <w:szCs w:val="24"/>
        </w:rPr>
        <w:t>『素問』五蔵生成論</w:t>
      </w:r>
      <w:r w:rsidR="00800C92">
        <w:rPr>
          <w:rFonts w:asciiTheme="minorEastAsia" w:hAnsiTheme="minorEastAsia" w:cs="华文细黑" w:hint="eastAsia"/>
          <w:color w:val="000000"/>
          <w:kern w:val="0"/>
          <w:sz w:val="24"/>
          <w:szCs w:val="24"/>
        </w:rPr>
        <w:t>)</w:t>
      </w:r>
    </w:p>
    <w:p w14:paraId="59DE3881" w14:textId="1C910998" w:rsidR="00800C92" w:rsidRDefault="00800C92" w:rsidP="00F573EE">
      <w:pPr>
        <w:widowControl/>
        <w:autoSpaceDE w:val="0"/>
        <w:autoSpaceDN w:val="0"/>
        <w:adjustRightInd w:val="0"/>
        <w:jc w:val="left"/>
        <w:rPr>
          <w:rFonts w:ascii="ＭＳ Ｐゴシック" w:eastAsia="ＭＳ Ｐゴシック" w:hAnsi="ＭＳ Ｐゴシック" w:cs="华文细黑"/>
          <w:color w:val="000000"/>
          <w:kern w:val="0"/>
          <w:sz w:val="24"/>
          <w:szCs w:val="24"/>
        </w:rPr>
      </w:pPr>
      <w:r w:rsidRPr="00800C92">
        <w:rPr>
          <w:rFonts w:ascii="ＭＳ Ｐゴシック" w:eastAsia="ＭＳ Ｐゴシック" w:hAnsi="ＭＳ Ｐゴシック" w:cs="华文细黑" w:hint="eastAsia"/>
          <w:color w:val="000000"/>
          <w:kern w:val="0"/>
          <w:sz w:val="24"/>
          <w:szCs w:val="24"/>
        </w:rPr>
        <w:t>（4）ツボは、体が病んでいるときにのみ出現する</w:t>
      </w:r>
    </w:p>
    <w:p w14:paraId="1D25DA29" w14:textId="1A22CE42" w:rsidR="00800C92" w:rsidRDefault="00800C92" w:rsidP="00F573EE">
      <w:pPr>
        <w:widowControl/>
        <w:autoSpaceDE w:val="0"/>
        <w:autoSpaceDN w:val="0"/>
        <w:adjustRightInd w:val="0"/>
        <w:jc w:val="left"/>
        <w:rPr>
          <w:rFonts w:asciiTheme="minorEastAsia" w:hAnsiTheme="minorEastAsia" w:cs="华文细黑"/>
          <w:color w:val="000000"/>
          <w:kern w:val="0"/>
          <w:sz w:val="24"/>
          <w:szCs w:val="24"/>
        </w:rPr>
      </w:pPr>
      <w:r w:rsidRPr="00800C92">
        <w:rPr>
          <w:rFonts w:asciiTheme="minorEastAsia" w:hAnsiTheme="minorEastAsia" w:cs="华文细黑" w:hint="eastAsia"/>
          <w:color w:val="000000"/>
          <w:kern w:val="0"/>
          <w:sz w:val="24"/>
          <w:szCs w:val="24"/>
        </w:rPr>
        <w:t>「</w:t>
      </w:r>
      <w:r>
        <w:rPr>
          <w:rFonts w:asciiTheme="minorEastAsia" w:hAnsiTheme="minorEastAsia" w:cs="华文细黑" w:hint="eastAsia"/>
          <w:color w:val="000000"/>
          <w:kern w:val="0"/>
          <w:sz w:val="24"/>
          <w:szCs w:val="24"/>
        </w:rPr>
        <w:t>痛を以て輸となす」（『霊枢』経筋）</w:t>
      </w:r>
    </w:p>
    <w:p w14:paraId="502F1622" w14:textId="48B4936D" w:rsidR="00800C92" w:rsidRDefault="00800C92" w:rsidP="00800C92">
      <w:pPr>
        <w:widowControl/>
        <w:autoSpaceDE w:val="0"/>
        <w:autoSpaceDN w:val="0"/>
        <w:adjustRightInd w:val="0"/>
        <w:jc w:val="left"/>
        <w:rPr>
          <w:rFonts w:ascii="MS-Mincho" w:hAnsi="MS-Mincho" w:cs="MS-Mincho"/>
          <w:kern w:val="0"/>
          <w:sz w:val="22"/>
          <w:u w:val="single"/>
        </w:rPr>
      </w:pPr>
      <w:r w:rsidRPr="00800C92">
        <w:rPr>
          <w:rFonts w:ascii="MS-Mincho" w:hAnsi="MS-Mincho" w:cs="MS-Mincho"/>
          <w:kern w:val="0"/>
          <w:sz w:val="22"/>
          <w:u w:val="single"/>
        </w:rPr>
        <w:t>「生きて働いているすなわち反応が出ている経穴を使用すること」「生きて働いている反応を見つけるために，特効穴や穴性学を参考にしながら体表観察を行うこと」「経穴の出方の理由をよく考えて処置を行うこと」</w:t>
      </w:r>
      <w:r w:rsidRPr="00800C92">
        <w:rPr>
          <w:rFonts w:ascii="MS-Mincho" w:hAnsi="MS-Mincho" w:cs="MS-Mincho" w:hint="eastAsia"/>
          <w:kern w:val="0"/>
          <w:sz w:val="22"/>
          <w:u w:val="single"/>
        </w:rPr>
        <w:t>（伴尚志</w:t>
      </w:r>
      <w:r w:rsidRPr="00800C92">
        <w:rPr>
          <w:rFonts w:ascii="MS-Mincho" w:hAnsi="MS-Mincho" w:cs="MS-Mincho"/>
          <w:kern w:val="0"/>
          <w:sz w:val="22"/>
          <w:u w:val="single"/>
        </w:rPr>
        <w:t>『一元流鍼灸術の門』</w:t>
      </w:r>
      <w:r w:rsidRPr="00800C92">
        <w:rPr>
          <w:rFonts w:ascii="MS-Mincho" w:hAnsi="MS-Mincho" w:cs="MS-Mincho" w:hint="eastAsia"/>
          <w:kern w:val="0"/>
          <w:sz w:val="22"/>
          <w:u w:val="single"/>
        </w:rPr>
        <w:t>たにぐち書店）という日本的取穴法には、この考え方が反映している。</w:t>
      </w:r>
    </w:p>
    <w:p w14:paraId="52889A42" w14:textId="75FAE147" w:rsidR="00800C92" w:rsidRPr="00B90EE3" w:rsidRDefault="00800C92" w:rsidP="00330515">
      <w:pPr>
        <w:widowControl/>
        <w:autoSpaceDE w:val="0"/>
        <w:autoSpaceDN w:val="0"/>
        <w:adjustRightInd w:val="0"/>
        <w:spacing w:line="360" w:lineRule="exact"/>
        <w:jc w:val="left"/>
        <w:rPr>
          <w:rFonts w:ascii="ＭＳ Ｐゴシック" w:eastAsia="ＭＳ Ｐゴシック" w:hAnsi="ＭＳ Ｐゴシック" w:cs="MS-Mincho"/>
          <w:kern w:val="0"/>
          <w:sz w:val="24"/>
          <w:szCs w:val="24"/>
        </w:rPr>
      </w:pPr>
      <w:r w:rsidRPr="00800C92">
        <w:rPr>
          <w:rFonts w:ascii="MS-Mincho" w:hAnsi="MS-Mincho" w:cs="MS-Mincho" w:hint="eastAsia"/>
          <w:kern w:val="0"/>
          <w:sz w:val="22"/>
        </w:rPr>
        <w:t xml:space="preserve">　</w:t>
      </w:r>
      <w:r w:rsidR="00B90EE3">
        <w:rPr>
          <w:rFonts w:ascii="ＭＳ Ｐゴシック" w:eastAsia="ＭＳ Ｐゴシック" w:hAnsi="ＭＳ Ｐゴシック" w:cs="MS-Mincho" w:hint="eastAsia"/>
          <w:kern w:val="0"/>
          <w:sz w:val="24"/>
          <w:szCs w:val="24"/>
        </w:rPr>
        <w:t>気穴</w:t>
      </w:r>
      <w:r w:rsidR="00B90EE3" w:rsidRPr="00B90EE3">
        <w:rPr>
          <w:rFonts w:ascii="ＭＳ Ｐゴシック" w:eastAsia="ＭＳ Ｐゴシック" w:hAnsi="ＭＳ Ｐゴシック" w:cs="MS-Mincho" w:hint="eastAsia"/>
          <w:kern w:val="0"/>
          <w:sz w:val="24"/>
          <w:szCs w:val="24"/>
        </w:rPr>
        <w:t>は、健康な身体においては、天地自然の気と</w:t>
      </w:r>
      <w:r w:rsidR="003F5BE4">
        <w:rPr>
          <w:rFonts w:ascii="ＭＳ Ｐゴシック" w:eastAsia="ＭＳ Ｐゴシック" w:hAnsi="ＭＳ Ｐゴシック" w:cs="MS-Mincho" w:hint="eastAsia"/>
          <w:kern w:val="0"/>
          <w:sz w:val="24"/>
          <w:szCs w:val="24"/>
        </w:rPr>
        <w:t>体内の気が交流・交信する</w:t>
      </w:r>
      <w:r w:rsidR="00B90EE3" w:rsidRPr="00B90EE3">
        <w:rPr>
          <w:rFonts w:ascii="ＭＳ Ｐゴシック" w:eastAsia="ＭＳ Ｐゴシック" w:hAnsi="ＭＳ Ｐゴシック" w:cs="MS-Mincho" w:hint="eastAsia"/>
          <w:kern w:val="0"/>
          <w:sz w:val="24"/>
          <w:szCs w:val="24"/>
        </w:rPr>
        <w:t>場であり、宇宙の神気が出入するところである。</w:t>
      </w:r>
      <w:r w:rsidR="00B90EE3">
        <w:rPr>
          <w:rFonts w:ascii="ＭＳ Ｐゴシック" w:eastAsia="ＭＳ Ｐゴシック" w:hAnsi="ＭＳ Ｐゴシック" w:cs="MS-Mincho" w:hint="eastAsia"/>
          <w:kern w:val="0"/>
          <w:sz w:val="24"/>
          <w:szCs w:val="24"/>
        </w:rPr>
        <w:t>体内の正気、邪気が外へ</w:t>
      </w:r>
      <w:r w:rsidR="00B90EE3" w:rsidRPr="00B90EE3">
        <w:rPr>
          <w:rFonts w:ascii="ＭＳ Ｐゴシック" w:eastAsia="ＭＳ Ｐゴシック" w:hAnsi="ＭＳ Ｐゴシック" w:cs="MS-Mincho" w:hint="eastAsia"/>
          <w:kern w:val="0"/>
          <w:sz w:val="24"/>
          <w:szCs w:val="24"/>
        </w:rPr>
        <w:t>発する場所でもある（皮膚を通した呼吸の新陳代謝）。病んだ身</w:t>
      </w:r>
      <w:r w:rsidR="00B90EE3">
        <w:rPr>
          <w:rFonts w:ascii="ＭＳ Ｐゴシック" w:eastAsia="ＭＳ Ｐゴシック" w:hAnsi="ＭＳ Ｐゴシック" w:cs="MS-Mincho" w:hint="eastAsia"/>
          <w:kern w:val="0"/>
          <w:sz w:val="24"/>
          <w:szCs w:val="24"/>
        </w:rPr>
        <w:t>体においては、こ</w:t>
      </w:r>
      <w:r w:rsidR="00B90EE3" w:rsidRPr="00B90EE3">
        <w:rPr>
          <w:rFonts w:ascii="ＭＳ Ｐゴシック" w:eastAsia="ＭＳ Ｐゴシック" w:hAnsi="ＭＳ Ｐゴシック" w:cs="MS-Mincho" w:hint="eastAsia"/>
          <w:kern w:val="0"/>
          <w:sz w:val="24"/>
          <w:szCs w:val="24"/>
        </w:rPr>
        <w:t>の</w:t>
      </w:r>
      <w:r w:rsidR="00B90EE3">
        <w:rPr>
          <w:rFonts w:ascii="ＭＳ Ｐゴシック" w:eastAsia="ＭＳ Ｐゴシック" w:hAnsi="ＭＳ Ｐゴシック" w:cs="MS-Mincho" w:hint="eastAsia"/>
          <w:kern w:val="0"/>
          <w:sz w:val="24"/>
          <w:szCs w:val="24"/>
        </w:rPr>
        <w:t>気穴の</w:t>
      </w:r>
      <w:r w:rsidR="00B90EE3" w:rsidRPr="00B90EE3">
        <w:rPr>
          <w:rFonts w:ascii="ＭＳ Ｐゴシック" w:eastAsia="ＭＳ Ｐゴシック" w:hAnsi="ＭＳ Ｐゴシック" w:cs="MS-Mincho" w:hint="eastAsia"/>
          <w:kern w:val="0"/>
          <w:sz w:val="24"/>
          <w:szCs w:val="24"/>
        </w:rPr>
        <w:t>機能は衰え、衛気は停滞し、邪気が留まり、押さえると痛みが感じられる。</w:t>
      </w:r>
    </w:p>
    <w:p w14:paraId="15022016" w14:textId="77777777" w:rsidR="00F573EE" w:rsidRDefault="00F573EE" w:rsidP="00F573EE">
      <w:pPr>
        <w:rPr>
          <w:rFonts w:ascii="ＭＳ Ｐゴシック" w:eastAsia="ＭＳ Ｐゴシック" w:hAnsi="ＭＳ Ｐゴシック" w:cs="Times"/>
          <w:sz w:val="24"/>
          <w:szCs w:val="24"/>
        </w:rPr>
      </w:pPr>
    </w:p>
    <w:p w14:paraId="0D959DF9" w14:textId="77777777" w:rsidR="00F573EE" w:rsidRPr="00146508" w:rsidRDefault="00F573EE" w:rsidP="00F573EE">
      <w:pPr>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ツボの数は１年の日数に対応する</w:t>
      </w:r>
    </w:p>
    <w:p w14:paraId="3FDA12DA" w14:textId="77777777" w:rsidR="00F573EE" w:rsidRPr="002B2EAD" w:rsidRDefault="00F573EE" w:rsidP="00F573EE">
      <w:pPr>
        <w:rPr>
          <w:rFonts w:asciiTheme="minorEastAsia" w:hAnsiTheme="minorEastAsia" w:cs="Times"/>
          <w:sz w:val="24"/>
          <w:szCs w:val="24"/>
        </w:rPr>
      </w:pPr>
      <w:r>
        <w:rPr>
          <w:rFonts w:asciiTheme="minorEastAsia" w:hAnsiTheme="minorEastAsia" w:cs="Times" w:hint="eastAsia"/>
          <w:sz w:val="24"/>
          <w:szCs w:val="24"/>
        </w:rPr>
        <w:t>「歳に三百六十五日有り．人に三百六十節有り、地に高山有り、</w:t>
      </w:r>
      <w:r w:rsidRPr="002B2EAD">
        <w:rPr>
          <w:rFonts w:asciiTheme="minorEastAsia" w:hAnsiTheme="minorEastAsia" w:cs="Times" w:hint="eastAsia"/>
          <w:sz w:val="24"/>
          <w:szCs w:val="24"/>
        </w:rPr>
        <w:t>人に肩膝有り</w:t>
      </w:r>
      <w:r>
        <w:rPr>
          <w:rFonts w:asciiTheme="minorEastAsia" w:hAnsiTheme="minorEastAsia" w:cs="Times" w:hint="eastAsia"/>
          <w:sz w:val="24"/>
          <w:szCs w:val="24"/>
        </w:rPr>
        <w:t>、</w:t>
      </w:r>
      <w:r w:rsidRPr="002B2EAD">
        <w:rPr>
          <w:rFonts w:asciiTheme="minorEastAsia" w:hAnsiTheme="minorEastAsia" w:cs="Times" w:hint="eastAsia"/>
          <w:sz w:val="24"/>
          <w:szCs w:val="24"/>
        </w:rPr>
        <w:t>地に深谷有り」（『霊枢』邪客）</w:t>
      </w:r>
    </w:p>
    <w:p w14:paraId="2C121448" w14:textId="77777777" w:rsidR="00F573EE" w:rsidRPr="002B2EAD" w:rsidRDefault="00F573EE" w:rsidP="00F573EE">
      <w:pPr>
        <w:rPr>
          <w:rFonts w:asciiTheme="minorEastAsia" w:hAnsiTheme="minorEastAsia" w:cs="Times"/>
          <w:sz w:val="24"/>
          <w:szCs w:val="24"/>
        </w:rPr>
      </w:pPr>
      <w:r w:rsidRPr="002B2EAD">
        <w:rPr>
          <w:rFonts w:asciiTheme="minorEastAsia" w:hAnsiTheme="minorEastAsia" w:cs="Times" w:hint="eastAsia"/>
          <w:sz w:val="24"/>
          <w:szCs w:val="24"/>
        </w:rPr>
        <w:t>「</w:t>
      </w:r>
      <w:r>
        <w:rPr>
          <w:rFonts w:asciiTheme="minorEastAsia" w:hAnsiTheme="minorEastAsia" w:cs="Times" w:hint="eastAsia"/>
          <w:sz w:val="24"/>
          <w:szCs w:val="24"/>
        </w:rPr>
        <w:t>計（かぞ）うるに人もまた三百六十五節有りて、</w:t>
      </w:r>
      <w:r w:rsidRPr="002B2EAD">
        <w:rPr>
          <w:rFonts w:asciiTheme="minorEastAsia" w:hAnsiTheme="minorEastAsia" w:cs="Times" w:hint="eastAsia"/>
          <w:sz w:val="24"/>
          <w:szCs w:val="24"/>
        </w:rPr>
        <w:t>以って天地を爲して久し」（『素問』六節藏象論）</w:t>
      </w:r>
      <w:r w:rsidRPr="002B2EAD">
        <w:rPr>
          <w:rFonts w:asciiTheme="minorEastAsia" w:hAnsiTheme="minorEastAsia" w:cs="Times"/>
          <w:sz w:val="24"/>
          <w:szCs w:val="24"/>
        </w:rPr>
        <w:t xml:space="preserve"> </w:t>
      </w:r>
    </w:p>
    <w:p w14:paraId="4CA0D4E3" w14:textId="77777777" w:rsidR="00F573EE" w:rsidRPr="002B2EAD" w:rsidRDefault="00F573EE" w:rsidP="00F573EE">
      <w:pPr>
        <w:rPr>
          <w:rFonts w:asciiTheme="minorEastAsia" w:hAnsiTheme="minorEastAsia" w:cs="Times"/>
          <w:sz w:val="24"/>
          <w:szCs w:val="24"/>
        </w:rPr>
      </w:pPr>
      <w:r w:rsidRPr="002B2EAD">
        <w:rPr>
          <w:rFonts w:asciiTheme="minorEastAsia" w:hAnsiTheme="minorEastAsia" w:cs="Times" w:hint="eastAsia"/>
          <w:sz w:val="24"/>
          <w:szCs w:val="24"/>
        </w:rPr>
        <w:t>「黄帝問うて曰く、余聞くに、気穴三百六十五は以て一歳に</w:t>
      </w:r>
      <w:r>
        <w:rPr>
          <w:rFonts w:asciiTheme="minorEastAsia" w:hAnsiTheme="minorEastAsia" w:cs="Times" w:hint="eastAsia"/>
          <w:sz w:val="24"/>
          <w:szCs w:val="24"/>
        </w:rPr>
        <w:t>応ず</w:t>
      </w:r>
      <w:r w:rsidRPr="002B2EAD">
        <w:rPr>
          <w:rFonts w:asciiTheme="minorEastAsia" w:hAnsiTheme="minorEastAsia" w:cs="Times" w:hint="eastAsia"/>
          <w:sz w:val="24"/>
          <w:szCs w:val="24"/>
        </w:rPr>
        <w:t>と。未だ其の所を知らず。願わくば卒く之を聞かん、と。岐伯稽首、再拜して対えて曰く、（略）凡そ三百六十五穴は鍼の由りて行く所なり、と」（『素問』気穴論）</w:t>
      </w:r>
    </w:p>
    <w:p w14:paraId="5113F449" w14:textId="77777777" w:rsidR="00F573EE" w:rsidRDefault="00F573EE" w:rsidP="00F573EE">
      <w:pPr>
        <w:rPr>
          <w:rFonts w:asciiTheme="minorEastAsia" w:hAnsiTheme="minorEastAsia" w:cs="Times"/>
          <w:sz w:val="24"/>
          <w:szCs w:val="24"/>
        </w:rPr>
      </w:pPr>
    </w:p>
    <w:p w14:paraId="058F7CF9" w14:textId="77777777" w:rsidR="00F573EE" w:rsidRDefault="00F573EE" w:rsidP="00F573EE">
      <w:pPr>
        <w:rPr>
          <w:rFonts w:asciiTheme="minorEastAsia" w:hAnsiTheme="minorEastAsia"/>
          <w:sz w:val="24"/>
          <w:szCs w:val="24"/>
        </w:rPr>
      </w:pPr>
      <w:r w:rsidRPr="002B2EAD">
        <w:rPr>
          <w:rFonts w:asciiTheme="minorEastAsia" w:hAnsiTheme="minorEastAsia" w:hint="eastAsia"/>
          <w:sz w:val="24"/>
          <w:szCs w:val="24"/>
        </w:rPr>
        <w:t>「古人は、天人合一の考えから、これを一年の日</w:t>
      </w:r>
      <w:r>
        <w:rPr>
          <w:rFonts w:asciiTheme="minorEastAsia" w:hAnsiTheme="minorEastAsia" w:hint="eastAsia"/>
          <w:sz w:val="24"/>
          <w:szCs w:val="24"/>
        </w:rPr>
        <w:t>数</w:t>
      </w:r>
      <w:r w:rsidRPr="002B2EAD">
        <w:rPr>
          <w:rFonts w:asciiTheme="minorEastAsia" w:hAnsiTheme="minorEastAsia" w:hint="eastAsia"/>
          <w:sz w:val="24"/>
          <w:szCs w:val="24"/>
        </w:rPr>
        <w:t>に合わせて三六五穴として、……</w:t>
      </w:r>
      <w:r w:rsidRPr="00D5124B">
        <w:rPr>
          <w:rFonts w:asciiTheme="minorEastAsia" w:hAnsiTheme="minorEastAsia" w:hint="eastAsia"/>
          <w:sz w:val="24"/>
          <w:szCs w:val="24"/>
          <w:u w:val="single"/>
        </w:rPr>
        <w:t>太陰暦が採用されて一年の日</w:t>
      </w:r>
      <w:r>
        <w:rPr>
          <w:rFonts w:asciiTheme="minorEastAsia" w:hAnsiTheme="minorEastAsia" w:hint="eastAsia"/>
          <w:sz w:val="24"/>
          <w:szCs w:val="24"/>
          <w:u w:val="single"/>
        </w:rPr>
        <w:t>数</w:t>
      </w:r>
      <w:r w:rsidRPr="00D5124B">
        <w:rPr>
          <w:rFonts w:asciiTheme="minorEastAsia" w:hAnsiTheme="minorEastAsia" w:hint="eastAsia"/>
          <w:sz w:val="24"/>
          <w:szCs w:val="24"/>
          <w:u w:val="single"/>
        </w:rPr>
        <w:t>が三五四日と定められた時代には、正穴の</w:t>
      </w:r>
      <w:r>
        <w:rPr>
          <w:rFonts w:asciiTheme="minorEastAsia" w:hAnsiTheme="minorEastAsia" w:hint="eastAsia"/>
          <w:sz w:val="24"/>
          <w:szCs w:val="24"/>
          <w:u w:val="single"/>
        </w:rPr>
        <w:t>数</w:t>
      </w:r>
      <w:r w:rsidRPr="00D5124B">
        <w:rPr>
          <w:rFonts w:asciiTheme="minorEastAsia" w:hAnsiTheme="minorEastAsia" w:hint="eastAsia"/>
          <w:sz w:val="24"/>
          <w:szCs w:val="24"/>
          <w:u w:val="single"/>
        </w:rPr>
        <w:t>もへらされて、三五四穴となった。</w:t>
      </w:r>
      <w:r w:rsidRPr="002B2EAD">
        <w:rPr>
          <w:rFonts w:asciiTheme="minorEastAsia" w:hAnsiTheme="minorEastAsia" w:hint="eastAsia"/>
          <w:sz w:val="24"/>
          <w:szCs w:val="24"/>
        </w:rPr>
        <w:t>元の滑伯仁『十四経発揮』はこれによっているのである。」（荒木正胤『漢方治療』岩崎書店、首藤傳明『超旋刺と臨床のツボ』から重引）」</w:t>
      </w:r>
    </w:p>
    <w:p w14:paraId="6CBA17DF" w14:textId="77777777" w:rsidR="00F573EE" w:rsidRPr="001C2E64" w:rsidRDefault="00F573EE" w:rsidP="00F573EE">
      <w:pPr>
        <w:rPr>
          <w:rFonts w:asciiTheme="minorEastAsia" w:hAnsiTheme="minorEastAsia"/>
          <w:sz w:val="24"/>
          <w:szCs w:val="24"/>
        </w:rPr>
      </w:pPr>
    </w:p>
    <w:p w14:paraId="3A32C7CA" w14:textId="77777777" w:rsidR="00F573EE" w:rsidRDefault="00F573EE" w:rsidP="00F573EE">
      <w:pPr>
        <w:spacing w:line="360" w:lineRule="exact"/>
        <w:ind w:left="240" w:hangingChars="100" w:hanging="240"/>
        <w:rPr>
          <w:rFonts w:asciiTheme="minorEastAsia" w:hAnsiTheme="minorEastAsia" w:cs="华文细黑"/>
          <w:kern w:val="0"/>
          <w:sz w:val="24"/>
          <w:szCs w:val="24"/>
        </w:rPr>
      </w:pPr>
      <w:r w:rsidRPr="002B2EAD">
        <w:rPr>
          <w:rFonts w:asciiTheme="minorEastAsia" w:hAnsiTheme="minorEastAsia" w:cs="ヒラギノ角ゴ ProN W3" w:hint="eastAsia"/>
          <w:kern w:val="0"/>
          <w:sz w:val="24"/>
          <w:szCs w:val="24"/>
        </w:rPr>
        <w:t>「</w:t>
      </w:r>
      <w:r w:rsidRPr="001C2E64">
        <w:rPr>
          <w:rFonts w:asciiTheme="minorEastAsia" w:hAnsiTheme="minorEastAsia" w:cs="ヒラギノ角ゴ ProN W3" w:hint="eastAsia"/>
          <w:kern w:val="0"/>
          <w:sz w:val="24"/>
          <w:szCs w:val="24"/>
          <w:u w:val="single"/>
        </w:rPr>
        <w:t>《黄帝内経</w:t>
      </w:r>
      <w:r w:rsidRPr="001C2E64">
        <w:rPr>
          <w:rFonts w:asciiTheme="minorEastAsia" w:hAnsiTheme="minorEastAsia" w:cs="华文细黑" w:hint="eastAsia"/>
          <w:kern w:val="0"/>
          <w:sz w:val="24"/>
          <w:szCs w:val="24"/>
          <w:u w:val="single"/>
        </w:rPr>
        <w:t>》</w:t>
      </w:r>
      <w:r w:rsidRPr="002B2EAD">
        <w:rPr>
          <w:rFonts w:asciiTheme="minorEastAsia" w:hAnsiTheme="minorEastAsia" w:cs="ヒラギノ角ゴ ProN W3" w:hint="eastAsia"/>
          <w:kern w:val="0"/>
          <w:sz w:val="24"/>
          <w:szCs w:val="24"/>
        </w:rPr>
        <w:t>には、</w:t>
      </w:r>
      <w:r>
        <w:rPr>
          <w:rFonts w:asciiTheme="minorEastAsia" w:hAnsiTheme="minorEastAsia" w:cs="华文细黑" w:hint="eastAsia"/>
          <w:kern w:val="0"/>
          <w:sz w:val="24"/>
          <w:szCs w:val="24"/>
        </w:rPr>
        <w:t>365</w:t>
      </w:r>
      <w:r w:rsidRPr="002B2EAD">
        <w:rPr>
          <w:rFonts w:asciiTheme="minorEastAsia" w:hAnsiTheme="minorEastAsia" w:cs="华文细黑" w:hint="eastAsia"/>
          <w:kern w:val="0"/>
          <w:sz w:val="24"/>
          <w:szCs w:val="24"/>
        </w:rPr>
        <w:t>穴説があるとはいえ、実際には</w:t>
      </w:r>
      <w:r w:rsidRPr="001C2E64">
        <w:rPr>
          <w:rFonts w:asciiTheme="minorEastAsia" w:hAnsiTheme="minorEastAsia" w:cs="华文细黑" w:hint="eastAsia"/>
          <w:kern w:val="0"/>
          <w:sz w:val="24"/>
          <w:szCs w:val="24"/>
          <w:u w:val="single"/>
        </w:rPr>
        <w:t>約</w:t>
      </w:r>
      <w:r w:rsidRPr="001C2E64">
        <w:rPr>
          <w:rFonts w:asciiTheme="minorEastAsia" w:hAnsiTheme="minorEastAsia" w:cs="Helvetica" w:hint="eastAsia"/>
          <w:kern w:val="0"/>
          <w:sz w:val="24"/>
          <w:szCs w:val="24"/>
          <w:u w:val="single"/>
        </w:rPr>
        <w:t>160</w:t>
      </w:r>
      <w:r w:rsidRPr="001C2E64">
        <w:rPr>
          <w:rFonts w:asciiTheme="minorEastAsia" w:hAnsiTheme="minorEastAsia" w:cs="ヒラギノ角ゴ ProN W3" w:hint="eastAsia"/>
          <w:kern w:val="0"/>
          <w:sz w:val="24"/>
          <w:szCs w:val="24"/>
          <w:u w:val="single"/>
        </w:rPr>
        <w:t>穴</w:t>
      </w:r>
      <w:r w:rsidRPr="002B2EAD">
        <w:rPr>
          <w:rFonts w:asciiTheme="minorEastAsia" w:hAnsiTheme="minorEastAsia" w:cs="Helvetica"/>
          <w:kern w:val="0"/>
          <w:sz w:val="24"/>
          <w:szCs w:val="24"/>
        </w:rPr>
        <w:t>(</w:t>
      </w:r>
      <w:r w:rsidRPr="002B2EAD">
        <w:rPr>
          <w:rFonts w:asciiTheme="minorEastAsia" w:hAnsiTheme="minorEastAsia" w:cs="ヒラギノ角ゴ ProN W3" w:hint="eastAsia"/>
          <w:kern w:val="0"/>
          <w:sz w:val="24"/>
          <w:szCs w:val="24"/>
        </w:rPr>
        <w:t>そのうち</w:t>
      </w:r>
      <w:r w:rsidRPr="002B2EAD">
        <w:rPr>
          <w:rFonts w:asciiTheme="minorEastAsia" w:hAnsiTheme="minorEastAsia" w:cs="华文细黑" w:hint="eastAsia"/>
          <w:kern w:val="0"/>
          <w:sz w:val="24"/>
          <w:szCs w:val="24"/>
        </w:rPr>
        <w:t>単</w:t>
      </w:r>
    </w:p>
    <w:p w14:paraId="49275AF0" w14:textId="77777777" w:rsidR="00F573EE" w:rsidRPr="001C2E64" w:rsidRDefault="00F573EE" w:rsidP="00F573EE">
      <w:pPr>
        <w:spacing w:line="360" w:lineRule="exact"/>
        <w:ind w:left="240" w:hangingChars="100" w:hanging="240"/>
        <w:rPr>
          <w:rFonts w:asciiTheme="minorEastAsia" w:hAnsiTheme="minorEastAsia" w:cs="华文细黑"/>
          <w:kern w:val="0"/>
          <w:sz w:val="24"/>
          <w:szCs w:val="24"/>
          <w:u w:val="single"/>
        </w:rPr>
      </w:pPr>
      <w:r w:rsidRPr="002B2EAD">
        <w:rPr>
          <w:rFonts w:asciiTheme="minorEastAsia" w:hAnsiTheme="minorEastAsia" w:cs="华文细黑" w:hint="eastAsia"/>
          <w:kern w:val="0"/>
          <w:sz w:val="24"/>
          <w:szCs w:val="24"/>
        </w:rPr>
        <w:t>穴約</w:t>
      </w:r>
      <w:r w:rsidRPr="002B2EAD">
        <w:rPr>
          <w:rFonts w:asciiTheme="minorEastAsia" w:hAnsiTheme="minorEastAsia" w:cs="Helvetica" w:hint="eastAsia"/>
          <w:kern w:val="0"/>
          <w:sz w:val="24"/>
          <w:szCs w:val="24"/>
        </w:rPr>
        <w:t>25</w:t>
      </w:r>
      <w:r w:rsidRPr="002B2EAD">
        <w:rPr>
          <w:rFonts w:asciiTheme="minorEastAsia" w:hAnsiTheme="minorEastAsia" w:cs="ヒラギノ角ゴ ProN W3" w:hint="eastAsia"/>
          <w:kern w:val="0"/>
          <w:sz w:val="24"/>
          <w:szCs w:val="24"/>
        </w:rPr>
        <w:t>個、双穴</w:t>
      </w:r>
      <w:r w:rsidRPr="002B2EAD">
        <w:rPr>
          <w:rFonts w:asciiTheme="minorEastAsia" w:hAnsiTheme="minorEastAsia" w:cs="华文细黑" w:hint="eastAsia"/>
          <w:kern w:val="0"/>
          <w:sz w:val="24"/>
          <w:szCs w:val="24"/>
        </w:rPr>
        <w:t>約</w:t>
      </w:r>
      <w:r>
        <w:rPr>
          <w:rFonts w:asciiTheme="minorEastAsia" w:hAnsiTheme="minorEastAsia" w:cs="Helvetica" w:hint="eastAsia"/>
          <w:kern w:val="0"/>
          <w:sz w:val="24"/>
          <w:szCs w:val="24"/>
        </w:rPr>
        <w:t>135</w:t>
      </w:r>
      <w:r w:rsidRPr="002B2EAD">
        <w:rPr>
          <w:rFonts w:asciiTheme="minorEastAsia" w:hAnsiTheme="minorEastAsia" w:cs="ヒラギノ角ゴ ProN W3" w:hint="eastAsia"/>
          <w:kern w:val="0"/>
          <w:sz w:val="24"/>
          <w:szCs w:val="24"/>
        </w:rPr>
        <w:t>個</w:t>
      </w:r>
      <w:r w:rsidRPr="002B2EAD">
        <w:rPr>
          <w:rFonts w:asciiTheme="minorEastAsia" w:hAnsiTheme="minorEastAsia" w:cs="Helvetica"/>
          <w:kern w:val="0"/>
          <w:sz w:val="24"/>
          <w:szCs w:val="24"/>
        </w:rPr>
        <w:t xml:space="preserve">) </w:t>
      </w:r>
      <w:r w:rsidRPr="002B2EAD">
        <w:rPr>
          <w:rFonts w:asciiTheme="minorEastAsia" w:hAnsiTheme="minorEastAsia" w:cs="Helvetica" w:hint="eastAsia"/>
          <w:kern w:val="0"/>
          <w:sz w:val="24"/>
          <w:szCs w:val="24"/>
        </w:rPr>
        <w:t>が載せられているだけである</w:t>
      </w:r>
      <w:r w:rsidRPr="002B2EAD">
        <w:rPr>
          <w:rFonts w:asciiTheme="minorEastAsia" w:hAnsiTheme="minorEastAsia" w:cs="ヒラギノ角ゴ ProN W3" w:hint="eastAsia"/>
          <w:kern w:val="0"/>
          <w:sz w:val="24"/>
          <w:szCs w:val="24"/>
        </w:rPr>
        <w:t>。晋唐の</w:t>
      </w:r>
      <w:r w:rsidRPr="001C2E64">
        <w:rPr>
          <w:rFonts w:asciiTheme="minorEastAsia" w:hAnsiTheme="minorEastAsia" w:cs="ヒラギノ角ゴ ProN W3" w:hint="eastAsia"/>
          <w:kern w:val="0"/>
          <w:sz w:val="24"/>
          <w:szCs w:val="24"/>
          <w:u w:val="single"/>
        </w:rPr>
        <w:t>《</w:t>
      </w:r>
      <w:r w:rsidRPr="001C2E64">
        <w:rPr>
          <w:rFonts w:asciiTheme="minorEastAsia" w:hAnsiTheme="minorEastAsia" w:cs="华文细黑" w:hint="eastAsia"/>
          <w:kern w:val="0"/>
          <w:sz w:val="24"/>
          <w:szCs w:val="24"/>
          <w:u w:val="single"/>
        </w:rPr>
        <w:t>鍼灸甲乙経》</w:t>
      </w:r>
    </w:p>
    <w:p w14:paraId="05D878C4" w14:textId="77777777" w:rsidR="00F573EE" w:rsidRDefault="00F573EE" w:rsidP="00F573EE">
      <w:pPr>
        <w:spacing w:line="360" w:lineRule="exact"/>
        <w:ind w:left="240" w:hangingChars="100" w:hanging="240"/>
        <w:rPr>
          <w:rFonts w:asciiTheme="minorEastAsia" w:hAnsiTheme="minorEastAsia" w:cs="ヒラギノ角ゴ ProN W3"/>
          <w:kern w:val="0"/>
          <w:sz w:val="24"/>
          <w:szCs w:val="24"/>
        </w:rPr>
      </w:pPr>
      <w:r w:rsidRPr="001C2E64">
        <w:rPr>
          <w:rFonts w:asciiTheme="minorEastAsia" w:hAnsiTheme="minorEastAsia" w:cs="华文细黑" w:hint="eastAsia"/>
          <w:kern w:val="0"/>
          <w:sz w:val="24"/>
          <w:szCs w:val="24"/>
          <w:u w:val="single"/>
        </w:rPr>
        <w:t>と《千金翼方》</w:t>
      </w:r>
      <w:r>
        <w:rPr>
          <w:rFonts w:asciiTheme="minorEastAsia" w:hAnsiTheme="minorEastAsia" w:cs="华文细黑" w:hint="eastAsia"/>
          <w:kern w:val="0"/>
          <w:sz w:val="24"/>
          <w:szCs w:val="24"/>
        </w:rPr>
        <w:t>に至って、</w:t>
      </w:r>
      <w:r w:rsidRPr="001C2E64">
        <w:rPr>
          <w:rFonts w:asciiTheme="minorEastAsia" w:hAnsiTheme="minorEastAsia" w:cs="华文细黑" w:hint="eastAsia"/>
          <w:kern w:val="0"/>
          <w:sz w:val="24"/>
          <w:szCs w:val="24"/>
          <w:u w:val="single"/>
        </w:rPr>
        <w:t>349穴</w:t>
      </w:r>
      <w:r w:rsidRPr="002B2EAD">
        <w:rPr>
          <w:rFonts w:asciiTheme="minorEastAsia" w:hAnsiTheme="minorEastAsia" w:cs="Helvetica"/>
          <w:kern w:val="0"/>
          <w:sz w:val="24"/>
          <w:szCs w:val="24"/>
        </w:rPr>
        <w:t>(</w:t>
      </w:r>
      <w:r w:rsidRPr="002B2EAD">
        <w:rPr>
          <w:rFonts w:asciiTheme="minorEastAsia" w:hAnsiTheme="minorEastAsia" w:cs="Helvetica" w:hint="eastAsia"/>
          <w:kern w:val="0"/>
          <w:sz w:val="24"/>
          <w:szCs w:val="24"/>
        </w:rPr>
        <w:t>うち</w:t>
      </w:r>
      <w:r w:rsidRPr="002B2EAD">
        <w:rPr>
          <w:rFonts w:asciiTheme="minorEastAsia" w:hAnsiTheme="minorEastAsia" w:cs="华文细黑" w:hint="eastAsia"/>
          <w:kern w:val="0"/>
          <w:sz w:val="24"/>
          <w:szCs w:val="24"/>
        </w:rPr>
        <w:t>単穴</w:t>
      </w:r>
      <w:r w:rsidRPr="002B2EAD">
        <w:rPr>
          <w:rFonts w:asciiTheme="minorEastAsia" w:hAnsiTheme="minorEastAsia" w:cs="Helvetica" w:hint="eastAsia"/>
          <w:kern w:val="0"/>
          <w:sz w:val="24"/>
          <w:szCs w:val="24"/>
        </w:rPr>
        <w:t>49個、</w:t>
      </w:r>
      <w:r w:rsidRPr="002B2EAD">
        <w:rPr>
          <w:rFonts w:asciiTheme="minorEastAsia" w:hAnsiTheme="minorEastAsia" w:cs="ヒラギノ角ゴ ProN W3" w:hint="eastAsia"/>
          <w:kern w:val="0"/>
          <w:sz w:val="24"/>
          <w:szCs w:val="24"/>
        </w:rPr>
        <w:t>双穴</w:t>
      </w:r>
      <w:r>
        <w:rPr>
          <w:rFonts w:asciiTheme="minorEastAsia" w:hAnsiTheme="minorEastAsia" w:cs="Helvetica" w:hint="eastAsia"/>
          <w:kern w:val="0"/>
          <w:sz w:val="24"/>
          <w:szCs w:val="24"/>
        </w:rPr>
        <w:t>300</w:t>
      </w:r>
      <w:r w:rsidRPr="002B2EAD">
        <w:rPr>
          <w:rFonts w:asciiTheme="minorEastAsia" w:hAnsiTheme="minorEastAsia" w:cs="ヒラギノ角ゴ ProN W3" w:hint="eastAsia"/>
          <w:kern w:val="0"/>
          <w:sz w:val="24"/>
          <w:szCs w:val="24"/>
        </w:rPr>
        <w:t>個</w:t>
      </w:r>
      <w:r w:rsidRPr="002B2EAD">
        <w:rPr>
          <w:rFonts w:asciiTheme="minorEastAsia" w:hAnsiTheme="minorEastAsia" w:cs="Helvetica"/>
          <w:kern w:val="0"/>
          <w:sz w:val="24"/>
          <w:szCs w:val="24"/>
        </w:rPr>
        <w:t>)</w:t>
      </w:r>
      <w:r w:rsidRPr="002B2EAD">
        <w:rPr>
          <w:rFonts w:asciiTheme="minorEastAsia" w:hAnsiTheme="minorEastAsia" w:cs="Helvetica" w:hint="eastAsia"/>
          <w:kern w:val="0"/>
          <w:sz w:val="24"/>
          <w:szCs w:val="24"/>
        </w:rPr>
        <w:t>に発展した。</w:t>
      </w:r>
      <w:r w:rsidRPr="002B2EAD">
        <w:rPr>
          <w:rFonts w:asciiTheme="minorEastAsia" w:hAnsiTheme="minorEastAsia" w:cs="ヒラギノ角ゴ ProN W3" w:hint="eastAsia"/>
          <w:kern w:val="0"/>
          <w:sz w:val="24"/>
          <w:szCs w:val="24"/>
        </w:rPr>
        <w:t>宋</w:t>
      </w:r>
    </w:p>
    <w:p w14:paraId="5C9DA6EE" w14:textId="77777777" w:rsidR="00F573EE" w:rsidRDefault="00F573EE" w:rsidP="00F573EE">
      <w:pPr>
        <w:spacing w:line="360" w:lineRule="exact"/>
        <w:ind w:left="240" w:hangingChars="100" w:hanging="240"/>
        <w:rPr>
          <w:rFonts w:asciiTheme="minorEastAsia" w:hAnsiTheme="minorEastAsia" w:cs="ヒラギノ角ゴ ProN W3"/>
          <w:kern w:val="0"/>
          <w:sz w:val="24"/>
          <w:szCs w:val="24"/>
        </w:rPr>
      </w:pPr>
      <w:r w:rsidRPr="002B2EAD">
        <w:rPr>
          <w:rFonts w:asciiTheme="minorEastAsia" w:hAnsiTheme="minorEastAsia" w:cs="ヒラギノ角ゴ ProN W3" w:hint="eastAsia"/>
          <w:kern w:val="0"/>
          <w:sz w:val="24"/>
          <w:szCs w:val="24"/>
        </w:rPr>
        <w:t>元期の</w:t>
      </w:r>
      <w:r w:rsidRPr="001C2E64">
        <w:rPr>
          <w:rFonts w:asciiTheme="minorEastAsia" w:hAnsiTheme="minorEastAsia" w:cs="ヒラギノ角ゴ ProN W3" w:hint="eastAsia"/>
          <w:kern w:val="0"/>
          <w:sz w:val="24"/>
          <w:szCs w:val="24"/>
          <w:u w:val="single"/>
        </w:rPr>
        <w:t>《</w:t>
      </w:r>
      <w:r w:rsidRPr="001C2E64">
        <w:rPr>
          <w:rFonts w:asciiTheme="minorEastAsia" w:hAnsiTheme="minorEastAsia" w:cs="华文细黑" w:hint="eastAsia"/>
          <w:kern w:val="0"/>
          <w:sz w:val="24"/>
          <w:szCs w:val="24"/>
          <w:u w:val="single"/>
        </w:rPr>
        <w:t>銅人腧穴鍼灸図経》および《十四経発揮》</w:t>
      </w:r>
      <w:r w:rsidRPr="002B2EAD">
        <w:rPr>
          <w:rFonts w:asciiTheme="minorEastAsia" w:hAnsiTheme="minorEastAsia" w:cs="华文细黑" w:hint="eastAsia"/>
          <w:kern w:val="0"/>
          <w:sz w:val="24"/>
          <w:szCs w:val="24"/>
        </w:rPr>
        <w:t>は、</w:t>
      </w:r>
      <w:r w:rsidRPr="002B2EAD">
        <w:rPr>
          <w:rFonts w:asciiTheme="minorEastAsia" w:hAnsiTheme="minorEastAsia" w:cs="ヒラギノ角ゴ ProN W3" w:hint="eastAsia"/>
          <w:kern w:val="0"/>
          <w:sz w:val="24"/>
          <w:szCs w:val="24"/>
        </w:rPr>
        <w:t>霊台、腰</w:t>
      </w:r>
      <w:r>
        <w:rPr>
          <w:rFonts w:asciiTheme="minorEastAsia" w:hAnsiTheme="minorEastAsia" w:cs="ヒラギノ角ゴ ProN W3" w:hint="eastAsia"/>
          <w:kern w:val="0"/>
          <w:sz w:val="24"/>
          <w:szCs w:val="24"/>
        </w:rPr>
        <w:t>陽関という２</w:t>
      </w:r>
    </w:p>
    <w:p w14:paraId="2719ED5A" w14:textId="77777777" w:rsidR="00F573EE" w:rsidRDefault="00F573EE" w:rsidP="00F573EE">
      <w:pPr>
        <w:spacing w:line="360" w:lineRule="exact"/>
        <w:ind w:left="240" w:hangingChars="100" w:hanging="240"/>
        <w:rPr>
          <w:rFonts w:asciiTheme="minorEastAsia" w:hAnsiTheme="minorEastAsia" w:cs="ヒラギノ角ゴ ProN W3"/>
          <w:kern w:val="0"/>
          <w:sz w:val="24"/>
          <w:szCs w:val="24"/>
        </w:rPr>
      </w:pPr>
      <w:r w:rsidRPr="002B2EAD">
        <w:rPr>
          <w:rFonts w:asciiTheme="minorEastAsia" w:hAnsiTheme="minorEastAsia" w:cs="ヒラギノ角ゴ ProN W3" w:hint="eastAsia"/>
          <w:kern w:val="0"/>
          <w:sz w:val="24"/>
          <w:szCs w:val="24"/>
        </w:rPr>
        <w:t>つの</w:t>
      </w:r>
      <w:r w:rsidRPr="002B2EAD">
        <w:rPr>
          <w:rFonts w:asciiTheme="minorEastAsia" w:hAnsiTheme="minorEastAsia" w:cs="华文细黑" w:hint="eastAsia"/>
          <w:kern w:val="0"/>
          <w:sz w:val="24"/>
          <w:szCs w:val="24"/>
        </w:rPr>
        <w:t>単穴と膏盲兪、厥陰兪、青霊の３つの</w:t>
      </w:r>
      <w:r w:rsidRPr="002B2EAD">
        <w:rPr>
          <w:rFonts w:asciiTheme="minorEastAsia" w:hAnsiTheme="minorEastAsia" w:cs="ヒラギノ角ゴ ProN W3" w:hint="eastAsia"/>
          <w:kern w:val="0"/>
          <w:sz w:val="24"/>
          <w:szCs w:val="24"/>
        </w:rPr>
        <w:t>双穴を増やした。合計</w:t>
      </w:r>
      <w:r w:rsidRPr="001C2E64">
        <w:rPr>
          <w:rFonts w:asciiTheme="minorEastAsia" w:hAnsiTheme="minorEastAsia" w:cs="Helvetica" w:hint="eastAsia"/>
          <w:kern w:val="0"/>
          <w:sz w:val="24"/>
          <w:szCs w:val="24"/>
          <w:u w:val="single"/>
        </w:rPr>
        <w:t>354</w:t>
      </w:r>
      <w:r w:rsidRPr="001C2E64">
        <w:rPr>
          <w:rFonts w:asciiTheme="minorEastAsia" w:hAnsiTheme="minorEastAsia" w:cs="ヒラギノ角ゴ ProN W3" w:hint="eastAsia"/>
          <w:kern w:val="0"/>
          <w:sz w:val="24"/>
          <w:szCs w:val="24"/>
          <w:u w:val="single"/>
        </w:rPr>
        <w:t>穴</w:t>
      </w:r>
      <w:r w:rsidRPr="002B2EAD">
        <w:rPr>
          <w:rFonts w:asciiTheme="minorEastAsia" w:hAnsiTheme="minorEastAsia" w:cs="ヒラギノ角ゴ ProN W3" w:hint="eastAsia"/>
          <w:kern w:val="0"/>
          <w:sz w:val="24"/>
          <w:szCs w:val="24"/>
        </w:rPr>
        <w:t>である。</w:t>
      </w:r>
    </w:p>
    <w:p w14:paraId="28B356F6" w14:textId="77777777" w:rsidR="00F573EE" w:rsidRDefault="00F573EE" w:rsidP="00F573EE">
      <w:pPr>
        <w:spacing w:line="360" w:lineRule="exact"/>
        <w:ind w:left="240" w:hangingChars="100" w:hanging="240"/>
        <w:rPr>
          <w:rFonts w:asciiTheme="minorEastAsia" w:hAnsiTheme="minorEastAsia" w:cs="ヒラギノ角ゴ ProN W3"/>
          <w:kern w:val="0"/>
          <w:sz w:val="24"/>
          <w:szCs w:val="24"/>
        </w:rPr>
      </w:pPr>
      <w:r w:rsidRPr="002B2EAD">
        <w:rPr>
          <w:rFonts w:asciiTheme="minorEastAsia" w:hAnsiTheme="minorEastAsia" w:cs="ヒラギノ角ゴ ProN W3" w:hint="eastAsia"/>
          <w:kern w:val="0"/>
          <w:sz w:val="24"/>
          <w:szCs w:val="24"/>
        </w:rPr>
        <w:t>明の時に、</w:t>
      </w:r>
      <w:r w:rsidRPr="001C2E64">
        <w:rPr>
          <w:rFonts w:asciiTheme="minorEastAsia" w:hAnsiTheme="minorEastAsia" w:cs="华文细黑" w:hint="eastAsia"/>
          <w:kern w:val="0"/>
          <w:sz w:val="24"/>
          <w:szCs w:val="24"/>
          <w:u w:val="single"/>
        </w:rPr>
        <w:t>《鍼灸大成》</w:t>
      </w:r>
      <w:r w:rsidRPr="002B2EAD">
        <w:rPr>
          <w:rFonts w:asciiTheme="minorEastAsia" w:hAnsiTheme="minorEastAsia" w:cs="华文细黑" w:hint="eastAsia"/>
          <w:kern w:val="0"/>
          <w:sz w:val="24"/>
          <w:szCs w:val="24"/>
        </w:rPr>
        <w:t>が再び</w:t>
      </w:r>
      <w:r w:rsidRPr="002B2EAD">
        <w:rPr>
          <w:rFonts w:asciiTheme="minorEastAsia" w:hAnsiTheme="minorEastAsia" w:cs="ヒラギノ角ゴ ProN W3" w:hint="eastAsia"/>
          <w:kern w:val="0"/>
          <w:sz w:val="24"/>
          <w:szCs w:val="24"/>
        </w:rPr>
        <w:t>眉衝、督兪</w:t>
      </w:r>
      <w:r w:rsidRPr="002B2EAD">
        <w:rPr>
          <w:rFonts w:asciiTheme="minorEastAsia" w:hAnsiTheme="minorEastAsia" w:cs="华文细黑" w:hint="eastAsia"/>
          <w:kern w:val="0"/>
          <w:sz w:val="24"/>
          <w:szCs w:val="24"/>
        </w:rPr>
        <w:t>、気海兪、関元兪、</w:t>
      </w:r>
      <w:r>
        <w:rPr>
          <w:rFonts w:asciiTheme="minorEastAsia" w:hAnsiTheme="minorEastAsia" w:cs="华文细黑" w:hint="eastAsia"/>
          <w:kern w:val="0"/>
          <w:sz w:val="24"/>
          <w:szCs w:val="24"/>
        </w:rPr>
        <w:t>風市など5</w:t>
      </w:r>
      <w:r w:rsidRPr="002B2EAD">
        <w:rPr>
          <w:rFonts w:asciiTheme="minorEastAsia" w:hAnsiTheme="minorEastAsia" w:cs="ヒラギノ角ゴ ProN W3" w:hint="eastAsia"/>
          <w:kern w:val="0"/>
          <w:sz w:val="24"/>
          <w:szCs w:val="24"/>
        </w:rPr>
        <w:t>穴を</w:t>
      </w:r>
    </w:p>
    <w:p w14:paraId="031BD6DD" w14:textId="77777777" w:rsidR="00F573EE" w:rsidRDefault="00F573EE" w:rsidP="00F573EE">
      <w:pPr>
        <w:spacing w:line="360" w:lineRule="exact"/>
        <w:ind w:left="240" w:hangingChars="100" w:hanging="240"/>
        <w:rPr>
          <w:rFonts w:asciiTheme="minorEastAsia" w:hAnsiTheme="minorEastAsia" w:cs="ヒラギノ角ゴ ProN W3"/>
          <w:kern w:val="0"/>
          <w:sz w:val="24"/>
          <w:szCs w:val="24"/>
        </w:rPr>
      </w:pPr>
      <w:r w:rsidRPr="002B2EAD">
        <w:rPr>
          <w:rFonts w:asciiTheme="minorEastAsia" w:hAnsiTheme="minorEastAsia" w:cs="ヒラギノ角ゴ ProN W3" w:hint="eastAsia"/>
          <w:kern w:val="0"/>
          <w:sz w:val="24"/>
          <w:szCs w:val="24"/>
        </w:rPr>
        <w:t>増やし</w:t>
      </w:r>
      <w:r w:rsidRPr="001C2E64">
        <w:rPr>
          <w:rFonts w:asciiTheme="minorEastAsia" w:hAnsiTheme="minorEastAsia" w:cs="Helvetica" w:hint="eastAsia"/>
          <w:kern w:val="0"/>
          <w:sz w:val="24"/>
          <w:szCs w:val="24"/>
          <w:u w:val="single"/>
        </w:rPr>
        <w:t>359</w:t>
      </w:r>
      <w:r w:rsidRPr="001C2E64">
        <w:rPr>
          <w:rFonts w:asciiTheme="minorEastAsia" w:hAnsiTheme="minorEastAsia" w:cs="ヒラギノ角ゴ ProN W3" w:hint="eastAsia"/>
          <w:kern w:val="0"/>
          <w:sz w:val="24"/>
          <w:szCs w:val="24"/>
          <w:u w:val="single"/>
        </w:rPr>
        <w:t>穴</w:t>
      </w:r>
      <w:r w:rsidRPr="002B2EAD">
        <w:rPr>
          <w:rFonts w:asciiTheme="minorEastAsia" w:hAnsiTheme="minorEastAsia" w:cs="Helvetica" w:hint="eastAsia"/>
          <w:kern w:val="0"/>
          <w:sz w:val="24"/>
          <w:szCs w:val="24"/>
        </w:rPr>
        <w:t>にした。</w:t>
      </w:r>
      <w:r w:rsidRPr="002B2EAD">
        <w:rPr>
          <w:rFonts w:asciiTheme="minorEastAsia" w:hAnsiTheme="minorEastAsia" w:cs="ヒラギノ角ゴ ProN W3" w:hint="eastAsia"/>
          <w:kern w:val="0"/>
          <w:sz w:val="24"/>
          <w:szCs w:val="24"/>
        </w:rPr>
        <w:t>清に至り、</w:t>
      </w:r>
      <w:r w:rsidRPr="001C2E64">
        <w:rPr>
          <w:rFonts w:asciiTheme="minorEastAsia" w:hAnsiTheme="minorEastAsia" w:cs="ヒラギノ角ゴ ProN W3" w:hint="eastAsia"/>
          <w:kern w:val="0"/>
          <w:sz w:val="24"/>
          <w:szCs w:val="24"/>
          <w:u w:val="single"/>
        </w:rPr>
        <w:t>《</w:t>
      </w:r>
      <w:r w:rsidRPr="001C2E64">
        <w:rPr>
          <w:rFonts w:asciiTheme="minorEastAsia" w:hAnsiTheme="minorEastAsia" w:cs="华文细黑" w:hint="eastAsia"/>
          <w:kern w:val="0"/>
          <w:sz w:val="24"/>
          <w:szCs w:val="24"/>
          <w:u w:val="single"/>
        </w:rPr>
        <w:t>鍼灸逢源》</w:t>
      </w:r>
      <w:r w:rsidRPr="002B2EAD">
        <w:rPr>
          <w:rFonts w:asciiTheme="minorEastAsia" w:hAnsiTheme="minorEastAsia" w:cs="华文细黑" w:hint="eastAsia"/>
          <w:kern w:val="0"/>
          <w:sz w:val="24"/>
          <w:szCs w:val="24"/>
        </w:rPr>
        <w:t>が単穴の中</w:t>
      </w:r>
      <w:r w:rsidRPr="002B2EAD">
        <w:rPr>
          <w:rFonts w:asciiTheme="minorEastAsia" w:hAnsiTheme="minorEastAsia" w:cs="ヒラギノ角ゴ ProN W3" w:hint="eastAsia"/>
          <w:kern w:val="0"/>
          <w:sz w:val="24"/>
          <w:szCs w:val="24"/>
        </w:rPr>
        <w:t>枢および双穴の急脈</w:t>
      </w:r>
    </w:p>
    <w:p w14:paraId="5E0E984D" w14:textId="77777777" w:rsidR="00F573EE" w:rsidRDefault="00F573EE" w:rsidP="00F573EE">
      <w:pPr>
        <w:spacing w:line="360" w:lineRule="exact"/>
        <w:ind w:left="240" w:hangingChars="100" w:hanging="240"/>
        <w:rPr>
          <w:rFonts w:asciiTheme="minorEastAsia" w:cs="华文细黑"/>
          <w:kern w:val="0"/>
          <w:sz w:val="24"/>
          <w:szCs w:val="24"/>
        </w:rPr>
      </w:pPr>
      <w:r w:rsidRPr="002B2EAD">
        <w:rPr>
          <w:rFonts w:asciiTheme="minorEastAsia" w:hAnsiTheme="minorEastAsia" w:cs="ヒラギノ角ゴ ProN W3" w:hint="eastAsia"/>
          <w:kern w:val="0"/>
          <w:sz w:val="24"/>
          <w:szCs w:val="24"/>
        </w:rPr>
        <w:t>を増やして</w:t>
      </w:r>
      <w:r w:rsidRPr="001C2E64">
        <w:rPr>
          <w:rFonts w:asciiTheme="minorEastAsia" w:hAnsiTheme="minorEastAsia" w:cs="Helvetica" w:hint="eastAsia"/>
          <w:kern w:val="0"/>
          <w:sz w:val="24"/>
          <w:szCs w:val="24"/>
          <w:u w:val="single"/>
        </w:rPr>
        <w:t>361</w:t>
      </w:r>
      <w:r w:rsidRPr="001C2E64">
        <w:rPr>
          <w:rFonts w:asciiTheme="minorEastAsia" w:hAnsiTheme="minorEastAsia" w:cs="ヒラギノ角ゴ ProN W3" w:hint="eastAsia"/>
          <w:kern w:val="0"/>
          <w:sz w:val="24"/>
          <w:szCs w:val="24"/>
          <w:u w:val="single"/>
        </w:rPr>
        <w:t>穴</w:t>
      </w:r>
      <w:r w:rsidRPr="002B2EAD">
        <w:rPr>
          <w:rFonts w:asciiTheme="minorEastAsia" w:hAnsiTheme="minorEastAsia" w:cs="ヒラギノ角ゴ ProN W3" w:hint="eastAsia"/>
          <w:kern w:val="0"/>
          <w:sz w:val="24"/>
          <w:szCs w:val="24"/>
        </w:rPr>
        <w:t>にし、今に至るまで腧穴はこの</w:t>
      </w:r>
      <w:r>
        <w:rPr>
          <w:rFonts w:asciiTheme="minorEastAsia" w:hAnsiTheme="minorEastAsia" w:cs="ヒラギノ角ゴ ProN W3" w:hint="eastAsia"/>
          <w:kern w:val="0"/>
          <w:sz w:val="24"/>
          <w:szCs w:val="24"/>
        </w:rPr>
        <w:t>数</w:t>
      </w:r>
      <w:r w:rsidRPr="002B2EAD">
        <w:rPr>
          <w:rFonts w:asciiTheme="minorEastAsia" w:hAnsiTheme="minorEastAsia" w:cs="ヒラギノ角ゴ ProN W3" w:hint="eastAsia"/>
          <w:kern w:val="0"/>
          <w:sz w:val="24"/>
          <w:szCs w:val="24"/>
        </w:rPr>
        <w:t>を踏襲している」（</w:t>
      </w:r>
      <w:r w:rsidRPr="002B2EAD">
        <w:rPr>
          <w:rFonts w:asciiTheme="minorEastAsia" w:hAnsiTheme="minorEastAsia" w:cs="华文细黑" w:hint="eastAsia"/>
          <w:kern w:val="0"/>
          <w:sz w:val="24"/>
          <w:szCs w:val="24"/>
        </w:rPr>
        <w:t>高</w:t>
      </w:r>
      <w:r w:rsidRPr="002B2EAD">
        <w:rPr>
          <w:rFonts w:asciiTheme="minorEastAsia" w:eastAsia="华文细黑" w:cs="华文细黑" w:hint="eastAsia"/>
          <w:kern w:val="0"/>
          <w:sz w:val="24"/>
          <w:szCs w:val="24"/>
        </w:rPr>
        <w:t>洁</w:t>
      </w:r>
      <w:r w:rsidRPr="002B2EAD">
        <w:rPr>
          <w:rFonts w:asciiTheme="minorEastAsia" w:hAnsiTheme="minorEastAsia" w:cs="ヒラギノ角ゴ ProN W3" w:hint="eastAsia"/>
          <w:kern w:val="0"/>
          <w:sz w:val="24"/>
          <w:szCs w:val="24"/>
        </w:rPr>
        <w:t>「</w:t>
      </w:r>
      <w:r w:rsidRPr="002B2EAD">
        <w:rPr>
          <w:rFonts w:asciiTheme="minorEastAsia" w:eastAsia="华文细黑" w:cs="华文细黑" w:hint="eastAsia"/>
          <w:kern w:val="0"/>
          <w:sz w:val="24"/>
          <w:szCs w:val="24"/>
        </w:rPr>
        <w:t>针</w:t>
      </w:r>
    </w:p>
    <w:p w14:paraId="70F5AEC5" w14:textId="77777777" w:rsidR="00F573EE" w:rsidRDefault="00F573EE" w:rsidP="00F573EE">
      <w:pPr>
        <w:spacing w:line="360" w:lineRule="exact"/>
        <w:ind w:left="240" w:hangingChars="100" w:hanging="240"/>
        <w:rPr>
          <w:rFonts w:asciiTheme="minorEastAsia" w:hAnsiTheme="minorEastAsia" w:cs="ヒラギノ角ゴ ProN W3" w:hint="eastAsia"/>
          <w:kern w:val="0"/>
          <w:sz w:val="24"/>
          <w:szCs w:val="24"/>
        </w:rPr>
      </w:pPr>
      <w:r w:rsidRPr="002B2EAD">
        <w:rPr>
          <w:rFonts w:asciiTheme="minorEastAsia" w:hAnsiTheme="minorEastAsia" w:cs="华文细黑" w:hint="eastAsia"/>
          <w:kern w:val="0"/>
          <w:sz w:val="24"/>
          <w:szCs w:val="24"/>
        </w:rPr>
        <w:t>灸溯源</w:t>
      </w:r>
      <w:r w:rsidRPr="002B2EAD">
        <w:rPr>
          <w:rFonts w:asciiTheme="minorEastAsia" w:hAnsiTheme="minorEastAsia" w:cs="Helvetica"/>
          <w:kern w:val="0"/>
          <w:sz w:val="24"/>
          <w:szCs w:val="24"/>
        </w:rPr>
        <w:t>─</w:t>
      </w:r>
      <w:r w:rsidRPr="002B2EAD">
        <w:rPr>
          <w:rFonts w:asciiTheme="minorEastAsia" w:hAnsiTheme="minorEastAsia" w:cs="ヒラギノ角ゴ ProN W3" w:hint="eastAsia"/>
          <w:kern w:val="0"/>
          <w:sz w:val="24"/>
          <w:szCs w:val="24"/>
        </w:rPr>
        <w:t>腧穴的起源与</w:t>
      </w:r>
      <w:r w:rsidRPr="002B2EAD">
        <w:rPr>
          <w:rFonts w:asciiTheme="minorEastAsia" w:eastAsia="华文细黑" w:cs="华文细黑" w:hint="eastAsia"/>
          <w:kern w:val="0"/>
          <w:sz w:val="24"/>
          <w:szCs w:val="24"/>
        </w:rPr>
        <w:t>发</w:t>
      </w:r>
      <w:r w:rsidRPr="002B2EAD">
        <w:rPr>
          <w:rFonts w:asciiTheme="minorEastAsia" w:hAnsiTheme="minorEastAsia" w:cs="华文细黑" w:hint="eastAsia"/>
          <w:kern w:val="0"/>
          <w:sz w:val="24"/>
          <w:szCs w:val="24"/>
        </w:rPr>
        <w:t>展」『</w:t>
      </w:r>
      <w:r w:rsidRPr="002B2EAD">
        <w:rPr>
          <w:rFonts w:asciiTheme="minorEastAsia" w:eastAsia="华文细黑" w:cs="华文细黑" w:hint="eastAsia"/>
          <w:kern w:val="0"/>
          <w:sz w:val="24"/>
          <w:szCs w:val="24"/>
        </w:rPr>
        <w:t>针</w:t>
      </w:r>
      <w:r w:rsidRPr="002B2EAD">
        <w:rPr>
          <w:rFonts w:asciiTheme="minorEastAsia" w:hAnsiTheme="minorEastAsia" w:cs="华文细黑" w:hint="eastAsia"/>
          <w:kern w:val="0"/>
          <w:sz w:val="24"/>
          <w:szCs w:val="24"/>
        </w:rPr>
        <w:t>灸</w:t>
      </w:r>
      <w:r w:rsidRPr="002B2EAD">
        <w:rPr>
          <w:rFonts w:asciiTheme="minorEastAsia" w:eastAsia="华文细黑" w:cs="华文细黑" w:hint="eastAsia"/>
          <w:kern w:val="0"/>
          <w:sz w:val="24"/>
          <w:szCs w:val="24"/>
        </w:rPr>
        <w:t>临</w:t>
      </w:r>
      <w:r w:rsidRPr="002B2EAD">
        <w:rPr>
          <w:rFonts w:asciiTheme="minorEastAsia" w:hAnsiTheme="minorEastAsia" w:cs="华文细黑" w:hint="eastAsia"/>
          <w:kern w:val="0"/>
          <w:sz w:val="24"/>
          <w:szCs w:val="24"/>
        </w:rPr>
        <w:t>床</w:t>
      </w:r>
      <w:r w:rsidRPr="002B2EAD">
        <w:rPr>
          <w:rFonts w:asciiTheme="minorEastAsia" w:eastAsia="华文细黑" w:cs="华文细黑" w:hint="eastAsia"/>
          <w:kern w:val="0"/>
          <w:sz w:val="24"/>
          <w:szCs w:val="24"/>
        </w:rPr>
        <w:t>杂</w:t>
      </w:r>
      <w:r w:rsidRPr="002B2EAD">
        <w:rPr>
          <w:rFonts w:asciiTheme="minorEastAsia" w:hAnsiTheme="minorEastAsia" w:cs="华文细黑" w:hint="eastAsia"/>
          <w:kern w:val="0"/>
          <w:sz w:val="24"/>
          <w:szCs w:val="24"/>
        </w:rPr>
        <w:t>志』</w:t>
      </w:r>
      <w:r>
        <w:rPr>
          <w:rFonts w:asciiTheme="minorEastAsia" w:hAnsiTheme="minorEastAsia" w:cs="Helvetica" w:hint="eastAsia"/>
          <w:kern w:val="0"/>
          <w:sz w:val="24"/>
          <w:szCs w:val="24"/>
        </w:rPr>
        <w:t>1999</w:t>
      </w:r>
      <w:r w:rsidRPr="002B2EAD">
        <w:rPr>
          <w:rFonts w:asciiTheme="minorEastAsia" w:hAnsiTheme="minorEastAsia" w:cs="ヒラギノ角ゴ ProN W3" w:hint="eastAsia"/>
          <w:kern w:val="0"/>
          <w:sz w:val="24"/>
          <w:szCs w:val="24"/>
        </w:rPr>
        <w:t>年第</w:t>
      </w:r>
      <w:r w:rsidRPr="002B2EAD">
        <w:rPr>
          <w:rFonts w:asciiTheme="minorEastAsia" w:hAnsiTheme="minorEastAsia" w:cs="Helvetica"/>
          <w:kern w:val="0"/>
          <w:sz w:val="24"/>
          <w:szCs w:val="24"/>
        </w:rPr>
        <w:t xml:space="preserve">15 </w:t>
      </w:r>
      <w:r w:rsidRPr="002B2EAD">
        <w:rPr>
          <w:rFonts w:asciiTheme="minorEastAsia" w:hAnsiTheme="minorEastAsia" w:cs="ヒラギノ角ゴ ProN W3" w:hint="eastAsia"/>
          <w:kern w:val="0"/>
          <w:sz w:val="24"/>
          <w:szCs w:val="24"/>
        </w:rPr>
        <w:t>卷第</w:t>
      </w:r>
      <w:r w:rsidRPr="002B2EAD">
        <w:rPr>
          <w:rFonts w:asciiTheme="minorEastAsia" w:hAnsiTheme="minorEastAsia" w:cs="Helvetica" w:hint="eastAsia"/>
          <w:kern w:val="0"/>
          <w:sz w:val="24"/>
          <w:szCs w:val="24"/>
        </w:rPr>
        <w:t>７</w:t>
      </w:r>
      <w:r w:rsidRPr="002B2EAD">
        <w:rPr>
          <w:rFonts w:asciiTheme="minorEastAsia" w:hAnsiTheme="minorEastAsia" w:cs="ヒラギノ角ゴ ProN W3" w:hint="eastAsia"/>
          <w:kern w:val="0"/>
          <w:sz w:val="24"/>
          <w:szCs w:val="24"/>
        </w:rPr>
        <w:t>期）</w:t>
      </w:r>
    </w:p>
    <w:p w14:paraId="029DAE20" w14:textId="77777777" w:rsidR="00A60444" w:rsidRDefault="009A542B" w:rsidP="009A542B">
      <w:pPr>
        <w:spacing w:line="360" w:lineRule="exact"/>
        <w:ind w:left="240" w:hangingChars="100" w:hanging="240"/>
        <w:rPr>
          <w:rFonts w:asciiTheme="minorEastAsia" w:hAnsiTheme="minorEastAsia" w:cs="华文细黑" w:hint="eastAsia"/>
          <w:kern w:val="0"/>
          <w:sz w:val="24"/>
          <w:szCs w:val="24"/>
          <w:u w:val="wave"/>
        </w:rPr>
      </w:pPr>
      <w:r w:rsidRPr="009A542B">
        <w:rPr>
          <w:rFonts w:asciiTheme="minorEastAsia" w:hAnsiTheme="minorEastAsia" w:cs="ヒラギノ角ゴ ProN W3" w:hint="eastAsia"/>
          <w:kern w:val="0"/>
          <w:sz w:val="24"/>
          <w:szCs w:val="24"/>
          <w:u w:val="wave"/>
        </w:rPr>
        <w:t>※361穴になったのは、北宋の『太平聖恵方』</w:t>
      </w:r>
      <w:r>
        <w:rPr>
          <w:rFonts w:asciiTheme="minorEastAsia" w:hAnsiTheme="minorEastAsia" w:cs="ヒラギノ角ゴ ProN W3"/>
          <w:kern w:val="0"/>
          <w:sz w:val="24"/>
          <w:szCs w:val="24"/>
          <w:u w:val="wave"/>
        </w:rPr>
        <w:t>(992</w:t>
      </w:r>
      <w:r w:rsidR="00A60444">
        <w:rPr>
          <w:rFonts w:asciiTheme="minorEastAsia" w:hAnsiTheme="minorEastAsia" w:cs="ヒラギノ角ゴ ProN W3" w:hint="eastAsia"/>
          <w:kern w:val="0"/>
          <w:sz w:val="24"/>
          <w:szCs w:val="24"/>
          <w:u w:val="wave"/>
        </w:rPr>
        <w:t>年刊行</w:t>
      </w:r>
      <w:r>
        <w:rPr>
          <w:rFonts w:asciiTheme="minorEastAsia" w:hAnsiTheme="minorEastAsia" w:cs="ヒラギノ角ゴ ProN W3"/>
          <w:kern w:val="0"/>
          <w:sz w:val="24"/>
          <w:szCs w:val="24"/>
          <w:u w:val="wave"/>
        </w:rPr>
        <w:t>)</w:t>
      </w:r>
      <w:r w:rsidRPr="009A542B">
        <w:rPr>
          <w:rFonts w:asciiTheme="minorEastAsia" w:hAnsiTheme="minorEastAsia" w:cs="ヒラギノ角ゴ ProN W3" w:hint="eastAsia"/>
          <w:kern w:val="0"/>
          <w:sz w:val="24"/>
          <w:szCs w:val="24"/>
          <w:u w:val="wave"/>
        </w:rPr>
        <w:t>が最初である。</w:t>
      </w:r>
      <w:r w:rsidR="00A60444" w:rsidRPr="00A60444">
        <w:rPr>
          <w:rFonts w:asciiTheme="minorEastAsia" w:hAnsiTheme="minorEastAsia" w:cs="ヒラギノ角ゴ ProN W3" w:hint="eastAsia"/>
          <w:kern w:val="0"/>
          <w:sz w:val="24"/>
          <w:szCs w:val="24"/>
          <w:u w:val="wave"/>
        </w:rPr>
        <w:t>『</w:t>
      </w:r>
      <w:r w:rsidR="00A60444" w:rsidRPr="00A60444">
        <w:rPr>
          <w:rFonts w:asciiTheme="minorEastAsia" w:hAnsiTheme="minorEastAsia" w:cs="华文细黑" w:hint="eastAsia"/>
          <w:kern w:val="0"/>
          <w:sz w:val="24"/>
          <w:szCs w:val="24"/>
          <w:u w:val="wave"/>
        </w:rPr>
        <w:t>鍼</w:t>
      </w:r>
    </w:p>
    <w:p w14:paraId="7631E2C1" w14:textId="41CB7A7E" w:rsidR="009A542B" w:rsidRPr="009A542B" w:rsidRDefault="00A60444" w:rsidP="00A60444">
      <w:pPr>
        <w:spacing w:line="360" w:lineRule="exact"/>
        <w:ind w:left="240" w:hangingChars="100" w:hanging="240"/>
        <w:rPr>
          <w:rFonts w:asciiTheme="minorEastAsia" w:hAnsiTheme="minorEastAsia" w:cs="ヒラギノ角ゴ ProN W3" w:hint="eastAsia"/>
          <w:kern w:val="0"/>
          <w:sz w:val="24"/>
          <w:szCs w:val="24"/>
          <w:u w:val="wave"/>
        </w:rPr>
      </w:pPr>
      <w:r w:rsidRPr="00A60444">
        <w:rPr>
          <w:rFonts w:asciiTheme="minorEastAsia" w:hAnsiTheme="minorEastAsia" w:cs="华文细黑" w:hint="eastAsia"/>
          <w:kern w:val="0"/>
          <w:sz w:val="24"/>
          <w:szCs w:val="24"/>
          <w:u w:val="wave"/>
        </w:rPr>
        <w:t>灸逢源</w:t>
      </w:r>
      <w:r w:rsidRPr="00A60444">
        <w:rPr>
          <w:rFonts w:asciiTheme="minorEastAsia" w:hAnsiTheme="minorEastAsia" w:cs="ヒラギノ角ゴ ProN W3" w:hint="eastAsia"/>
          <w:kern w:val="0"/>
          <w:sz w:val="24"/>
          <w:szCs w:val="24"/>
          <w:u w:val="wave"/>
        </w:rPr>
        <w:t>』</w:t>
      </w:r>
      <w:r>
        <w:rPr>
          <w:rFonts w:asciiTheme="minorEastAsia" w:hAnsiTheme="minorEastAsia" w:cs="ヒラギノ角ゴ ProN W3" w:hint="eastAsia"/>
          <w:kern w:val="0"/>
          <w:sz w:val="24"/>
          <w:szCs w:val="24"/>
          <w:u w:val="wave"/>
        </w:rPr>
        <w:t>は1817年刊行。</w:t>
      </w:r>
    </w:p>
    <w:p w14:paraId="1C3EA285" w14:textId="77777777" w:rsidR="00F573EE" w:rsidRPr="002B2EAD" w:rsidRDefault="00F573EE" w:rsidP="00F573EE">
      <w:pPr>
        <w:ind w:left="240" w:hangingChars="100" w:hanging="240"/>
        <w:rPr>
          <w:rFonts w:asciiTheme="minorEastAsia" w:hAnsiTheme="minorEastAsia" w:cs="ヒラギノ角ゴ ProN W3"/>
          <w:kern w:val="0"/>
          <w:sz w:val="24"/>
          <w:szCs w:val="24"/>
        </w:rPr>
      </w:pPr>
      <w:r w:rsidRPr="002B2EAD">
        <w:rPr>
          <w:rFonts w:asciiTheme="minorEastAsia" w:hAnsiTheme="minorEastAsia" w:cs="ヒラギノ角ゴ ProN W3" w:hint="eastAsia"/>
          <w:kern w:val="0"/>
          <w:sz w:val="24"/>
          <w:szCs w:val="24"/>
        </w:rPr>
        <w:t xml:space="preserve">　　</w:t>
      </w:r>
    </w:p>
    <w:p w14:paraId="1A05C624" w14:textId="306EADC8" w:rsidR="00F573EE" w:rsidRDefault="00A60444" w:rsidP="00A60444">
      <w:pPr>
        <w:ind w:firstLineChars="100" w:firstLine="240"/>
        <w:rPr>
          <w:rFonts w:asciiTheme="minorEastAsia" w:hAnsiTheme="minorEastAsia"/>
          <w:sz w:val="24"/>
          <w:szCs w:val="24"/>
        </w:rPr>
      </w:pPr>
      <w:r>
        <w:rPr>
          <w:rFonts w:asciiTheme="minorEastAsia" w:hAnsiTheme="minorEastAsia" w:hint="eastAsia"/>
          <w:sz w:val="24"/>
          <w:szCs w:val="24"/>
        </w:rPr>
        <w:t>ＷＨＯ標準経穴の数は、</w:t>
      </w:r>
      <w:r w:rsidR="00F573EE">
        <w:rPr>
          <w:rFonts w:asciiTheme="minorEastAsia" w:hAnsiTheme="minorEastAsia" w:hint="eastAsia"/>
          <w:sz w:val="24"/>
          <w:szCs w:val="24"/>
        </w:rPr>
        <w:t>361である。なぜ361なのか。文献的には未確認なので、</w:t>
      </w:r>
      <w:r w:rsidR="00F573EE" w:rsidRPr="002B2EAD">
        <w:rPr>
          <w:rFonts w:asciiTheme="minorEastAsia" w:hAnsiTheme="minorEastAsia" w:hint="eastAsia"/>
          <w:sz w:val="24"/>
          <w:szCs w:val="24"/>
        </w:rPr>
        <w:t>仮説にすぎないが、囲碁の碁盤の目は、19×19</w:t>
      </w:r>
      <w:r w:rsidR="00F573EE">
        <w:rPr>
          <w:rFonts w:asciiTheme="minorEastAsia" w:hAnsiTheme="minorEastAsia" w:hint="eastAsia"/>
          <w:sz w:val="24"/>
          <w:szCs w:val="24"/>
        </w:rPr>
        <w:t>＝361であり、</w:t>
      </w:r>
      <w:r w:rsidR="00F573EE" w:rsidRPr="002B2EAD">
        <w:rPr>
          <w:rFonts w:asciiTheme="minorEastAsia" w:hAnsiTheme="minorEastAsia" w:hint="eastAsia"/>
          <w:sz w:val="24"/>
          <w:szCs w:val="24"/>
        </w:rPr>
        <w:t>全宇宙を表す</w:t>
      </w:r>
      <w:r w:rsidR="00F573EE">
        <w:rPr>
          <w:rFonts w:asciiTheme="minorEastAsia" w:hAnsiTheme="minorEastAsia" w:hint="eastAsia"/>
          <w:sz w:val="24"/>
          <w:szCs w:val="24"/>
        </w:rPr>
        <w:t>数</w:t>
      </w:r>
      <w:r w:rsidR="00F573EE" w:rsidRPr="002B2EAD">
        <w:rPr>
          <w:rFonts w:asciiTheme="minorEastAsia" w:hAnsiTheme="minorEastAsia" w:hint="eastAsia"/>
          <w:sz w:val="24"/>
          <w:szCs w:val="24"/>
        </w:rPr>
        <w:t>だという。このことと、</w:t>
      </w:r>
      <w:r w:rsidR="00064520">
        <w:rPr>
          <w:rFonts w:asciiTheme="minorEastAsia" w:hAnsiTheme="minorEastAsia" w:hint="eastAsia"/>
          <w:sz w:val="24"/>
          <w:szCs w:val="24"/>
        </w:rPr>
        <w:t>北宋や</w:t>
      </w:r>
      <w:r w:rsidR="00F573EE" w:rsidRPr="002B2EAD">
        <w:rPr>
          <w:rFonts w:asciiTheme="minorEastAsia" w:hAnsiTheme="minorEastAsia" w:hint="eastAsia"/>
          <w:sz w:val="24"/>
          <w:szCs w:val="24"/>
        </w:rPr>
        <w:t>清代に選択した経穴</w:t>
      </w:r>
      <w:r w:rsidR="00F573EE">
        <w:rPr>
          <w:rFonts w:asciiTheme="minorEastAsia" w:hAnsiTheme="minorEastAsia" w:hint="eastAsia"/>
          <w:sz w:val="24"/>
          <w:szCs w:val="24"/>
        </w:rPr>
        <w:t>数</w:t>
      </w:r>
      <w:r w:rsidR="00F573EE" w:rsidRPr="002B2EAD">
        <w:rPr>
          <w:rFonts w:asciiTheme="minorEastAsia" w:hAnsiTheme="minorEastAsia" w:hint="eastAsia"/>
          <w:sz w:val="24"/>
          <w:szCs w:val="24"/>
        </w:rPr>
        <w:t>との間に関連性はなかったのだろうか。</w:t>
      </w:r>
    </w:p>
    <w:p w14:paraId="6A8F0DE5" w14:textId="77777777" w:rsidR="00F573EE" w:rsidRDefault="00F573EE" w:rsidP="00F573EE">
      <w:pPr>
        <w:rPr>
          <w:rFonts w:asciiTheme="minorEastAsia" w:hAnsiTheme="minorEastAsia"/>
          <w:sz w:val="24"/>
          <w:szCs w:val="24"/>
        </w:rPr>
      </w:pPr>
    </w:p>
    <w:p w14:paraId="0D14FA96" w14:textId="77777777" w:rsidR="00F573EE" w:rsidRPr="009B656C" w:rsidRDefault="00F573EE" w:rsidP="00F573EE">
      <w:pPr>
        <w:ind w:left="240" w:hangingChars="100" w:hanging="240"/>
        <w:rPr>
          <w:rFonts w:ascii="ＭＳ Ｐゴシック" w:eastAsia="ＭＳ Ｐゴシック" w:hAnsi="ＭＳ Ｐゴシック"/>
          <w:sz w:val="24"/>
          <w:szCs w:val="24"/>
        </w:rPr>
      </w:pPr>
      <w:r w:rsidRPr="009B656C">
        <w:rPr>
          <w:rFonts w:ascii="ＭＳ Ｐゴシック" w:eastAsia="ＭＳ Ｐゴシック" w:hAnsi="ＭＳ Ｐゴシック" w:hint="eastAsia"/>
          <w:sz w:val="24"/>
          <w:szCs w:val="24"/>
        </w:rPr>
        <w:t>ツボの命名にも天地自然を読み込む</w:t>
      </w:r>
    </w:p>
    <w:p w14:paraId="78DE11A6" w14:textId="77777777" w:rsidR="00F573EE" w:rsidRDefault="00F573EE" w:rsidP="00F573EE">
      <w:pPr>
        <w:rPr>
          <w:rFonts w:asciiTheme="minorEastAsia" w:hAnsiTheme="minorEastAsia"/>
          <w:sz w:val="22"/>
          <w:szCs w:val="24"/>
        </w:rPr>
      </w:pPr>
      <w:r w:rsidRPr="00A045E6">
        <w:rPr>
          <w:rFonts w:asciiTheme="minorEastAsia" w:hAnsiTheme="minorEastAsia" w:hint="eastAsia"/>
          <w:sz w:val="24"/>
          <w:szCs w:val="24"/>
        </w:rPr>
        <w:t>「手太陰肺経の気の流れは中府を出て、雲に化し天（雲門、天府）をめぐって雨露（尺沢）となって降り、孔にそそいで、通達し、あたかも天空の大気が、天地を回りめぐるようなものである。穴名を研究す</w:t>
      </w:r>
      <w:r>
        <w:rPr>
          <w:rFonts w:asciiTheme="minorEastAsia" w:hAnsiTheme="minorEastAsia" w:hint="eastAsia"/>
          <w:sz w:val="24"/>
          <w:szCs w:val="24"/>
        </w:rPr>
        <w:t>るに当たっては、いろいろな方法を運用して天人合一の意義を</w:t>
      </w:r>
      <w:r w:rsidRPr="00A045E6">
        <w:rPr>
          <w:rFonts w:asciiTheme="minorEastAsia" w:hAnsiTheme="minorEastAsia" w:hint="eastAsia"/>
          <w:sz w:val="24"/>
          <w:szCs w:val="24"/>
        </w:rPr>
        <w:t>明らかにされることを願う」</w:t>
      </w:r>
      <w:r w:rsidRPr="0007453D">
        <w:rPr>
          <w:rFonts w:asciiTheme="minorEastAsia" w:hAnsiTheme="minorEastAsia" w:hint="eastAsia"/>
          <w:sz w:val="22"/>
          <w:szCs w:val="24"/>
        </w:rPr>
        <w:t>（高式国著『針灸経穴名の解説』燎原）</w:t>
      </w:r>
    </w:p>
    <w:p w14:paraId="7A58003E" w14:textId="77777777" w:rsidR="00F573EE" w:rsidRPr="0007453D" w:rsidRDefault="00F573EE" w:rsidP="00F573EE">
      <w:pPr>
        <w:rPr>
          <w:rFonts w:asciiTheme="minorEastAsia" w:hAnsiTheme="minorEastAsia"/>
          <w:sz w:val="22"/>
          <w:szCs w:val="24"/>
        </w:rPr>
      </w:pPr>
    </w:p>
    <w:p w14:paraId="1D0E3CF1" w14:textId="479BFB9E" w:rsidR="00F573EE" w:rsidRDefault="00C205E1" w:rsidP="00F573E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F573EE">
        <w:rPr>
          <w:rFonts w:asciiTheme="minorEastAsia" w:hAnsiTheme="minorEastAsia" w:hint="eastAsia"/>
          <w:sz w:val="24"/>
          <w:szCs w:val="24"/>
        </w:rPr>
        <w:t>一例を【天枢】に見る。</w:t>
      </w:r>
    </w:p>
    <w:p w14:paraId="4644AB1D" w14:textId="4610C3F3" w:rsidR="00F573EE" w:rsidRPr="00A045E6" w:rsidRDefault="00C205E1" w:rsidP="00F573EE">
      <w:pPr>
        <w:rPr>
          <w:rFonts w:asciiTheme="minorEastAsia" w:hAnsiTheme="minorEastAsia"/>
          <w:sz w:val="24"/>
          <w:szCs w:val="24"/>
        </w:rPr>
      </w:pPr>
      <w:r>
        <w:rPr>
          <w:rFonts w:asciiTheme="minorEastAsia" w:hAnsiTheme="minorEastAsia" w:hint="eastAsia"/>
          <w:sz w:val="24"/>
          <w:szCs w:val="24"/>
        </w:rPr>
        <w:t xml:space="preserve">　</w:t>
      </w:r>
      <w:r w:rsidR="00F573EE" w:rsidRPr="00A045E6">
        <w:rPr>
          <w:rFonts w:asciiTheme="minorEastAsia" w:hAnsiTheme="minorEastAsia" w:hint="eastAsia"/>
          <w:sz w:val="24"/>
          <w:szCs w:val="24"/>
        </w:rPr>
        <w:t>臍の傍ら２寸、上腹と下腹の境にある</w:t>
      </w:r>
      <w:r w:rsidR="00F573EE">
        <w:rPr>
          <w:rFonts w:asciiTheme="minorEastAsia" w:hAnsiTheme="minorEastAsia" w:hint="eastAsia"/>
          <w:sz w:val="24"/>
          <w:szCs w:val="24"/>
        </w:rPr>
        <w:t>。</w:t>
      </w:r>
      <w:r w:rsidR="00F573EE" w:rsidRPr="00A045E6">
        <w:rPr>
          <w:rFonts w:asciiTheme="minorEastAsia" w:hAnsiTheme="minorEastAsia" w:hint="eastAsia"/>
          <w:sz w:val="24"/>
          <w:szCs w:val="24"/>
        </w:rPr>
        <w:t>臍の上は“天”に対</w:t>
      </w:r>
      <w:r w:rsidR="00F573EE">
        <w:rPr>
          <w:rFonts w:asciiTheme="minorEastAsia" w:hAnsiTheme="minorEastAsia" w:hint="eastAsia"/>
          <w:sz w:val="24"/>
          <w:szCs w:val="24"/>
        </w:rPr>
        <w:t>応</w:t>
      </w:r>
      <w:r w:rsidR="00F573EE" w:rsidRPr="00A045E6">
        <w:rPr>
          <w:rFonts w:asciiTheme="minorEastAsia" w:hAnsiTheme="minorEastAsia" w:hint="eastAsia"/>
          <w:sz w:val="24"/>
          <w:szCs w:val="24"/>
        </w:rPr>
        <w:t>し、臍の下は“地”に対</w:t>
      </w:r>
      <w:r w:rsidR="00F573EE">
        <w:rPr>
          <w:rFonts w:asciiTheme="minorEastAsia" w:hAnsiTheme="minorEastAsia" w:hint="eastAsia"/>
          <w:sz w:val="24"/>
          <w:szCs w:val="24"/>
        </w:rPr>
        <w:t>応</w:t>
      </w:r>
      <w:r w:rsidR="00F573EE" w:rsidRPr="00A045E6">
        <w:rPr>
          <w:rFonts w:asciiTheme="minorEastAsia" w:hAnsiTheme="minorEastAsia" w:hint="eastAsia"/>
          <w:sz w:val="24"/>
          <w:szCs w:val="24"/>
        </w:rPr>
        <w:t>する。上下をまとめ、天地の気が昇降出入する枢軸であるので“天枢”と名付けられた</w:t>
      </w:r>
      <w:r w:rsidR="00F573EE">
        <w:rPr>
          <w:rFonts w:asciiTheme="minorEastAsia" w:hAnsiTheme="minorEastAsia" w:hint="eastAsia"/>
          <w:sz w:val="24"/>
          <w:szCs w:val="24"/>
        </w:rPr>
        <w:t>。</w:t>
      </w:r>
      <w:r w:rsidR="00F573EE" w:rsidRPr="00A045E6">
        <w:rPr>
          <w:rFonts w:asciiTheme="minorEastAsia" w:hAnsiTheme="minorEastAsia" w:hint="eastAsia"/>
          <w:sz w:val="24"/>
          <w:szCs w:val="24"/>
        </w:rPr>
        <w:t>天枢は星の名前であり、北斗七星の一番目の星である。古代中国人は北斗七星の器の部分の</w:t>
      </w:r>
      <w:r w:rsidR="00F573EE" w:rsidRPr="00A045E6">
        <w:rPr>
          <w:rFonts w:asciiTheme="minorEastAsia" w:hAnsiTheme="minorEastAsia"/>
          <w:sz w:val="24"/>
          <w:szCs w:val="24"/>
        </w:rPr>
        <w:t>4</w:t>
      </w:r>
      <w:r w:rsidR="00F573EE" w:rsidRPr="00A045E6">
        <w:rPr>
          <w:rFonts w:asciiTheme="minorEastAsia" w:hAnsiTheme="minorEastAsia" w:hint="eastAsia"/>
          <w:sz w:val="24"/>
          <w:szCs w:val="24"/>
        </w:rPr>
        <w:t>つの星を天枢、天璇、天璣、天権、柄の部分の</w:t>
      </w:r>
      <w:r w:rsidR="00F573EE" w:rsidRPr="00A045E6">
        <w:rPr>
          <w:rFonts w:asciiTheme="minorEastAsia" w:hAnsiTheme="minorEastAsia"/>
          <w:sz w:val="24"/>
          <w:szCs w:val="24"/>
        </w:rPr>
        <w:t>3</w:t>
      </w:r>
      <w:r w:rsidR="00F573EE" w:rsidRPr="00A045E6">
        <w:rPr>
          <w:rFonts w:asciiTheme="minorEastAsia" w:hAnsiTheme="minorEastAsia" w:hint="eastAsia"/>
          <w:sz w:val="24"/>
          <w:szCs w:val="24"/>
        </w:rPr>
        <w:t>つを玉衝、開陽、揺光と名づけた</w:t>
      </w:r>
      <w:r w:rsidR="00F573EE">
        <w:rPr>
          <w:rFonts w:asciiTheme="minorEastAsia" w:hAnsiTheme="minorEastAsia" w:hint="eastAsia"/>
          <w:sz w:val="24"/>
          <w:szCs w:val="24"/>
        </w:rPr>
        <w:t>。</w:t>
      </w:r>
    </w:p>
    <w:p w14:paraId="53654EE7" w14:textId="35447940" w:rsidR="00F573EE" w:rsidRDefault="00CC6A0B" w:rsidP="00F573EE">
      <w:pPr>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59264" behindDoc="0" locked="0" layoutInCell="1" allowOverlap="1" wp14:anchorId="3280AA36" wp14:editId="1EEC6771">
            <wp:simplePos x="0" y="0"/>
            <wp:positionH relativeFrom="column">
              <wp:posOffset>-114300</wp:posOffset>
            </wp:positionH>
            <wp:positionV relativeFrom="paragraph">
              <wp:posOffset>76200</wp:posOffset>
            </wp:positionV>
            <wp:extent cx="3200400" cy="3200400"/>
            <wp:effectExtent l="0" t="0" r="0" b="0"/>
            <wp:wrapSquare wrapText="bothSides"/>
            <wp:docPr id="1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00400" cy="3200400"/>
                    </a:xfrm>
                    <a:prstGeom prst="rect">
                      <a:avLst/>
                    </a:prstGeom>
                    <a:noFill/>
                    <a:ln w="9525">
                      <a:noFill/>
                      <a:miter lim="800000"/>
                      <a:headEnd/>
                      <a:tailEnd/>
                    </a:ln>
                  </pic:spPr>
                </pic:pic>
              </a:graphicData>
            </a:graphic>
          </wp:anchor>
        </w:drawing>
      </w:r>
    </w:p>
    <w:p w14:paraId="53FF0AD6" w14:textId="14DFD5C7" w:rsidR="00F573EE" w:rsidRPr="00CC6A0B" w:rsidRDefault="00F573EE" w:rsidP="00CC6A0B">
      <w:pPr>
        <w:tabs>
          <w:tab w:val="num" w:pos="720"/>
        </w:tabs>
        <w:ind w:left="240" w:hangingChars="100" w:hanging="240"/>
        <w:rPr>
          <w:rFonts w:asciiTheme="minorEastAsia" w:hAnsiTheme="minorEastAsia"/>
          <w:sz w:val="24"/>
          <w:szCs w:val="24"/>
        </w:rPr>
      </w:pPr>
      <w:r>
        <w:rPr>
          <w:rFonts w:asciiTheme="minorEastAsia" w:hAnsiTheme="minorEastAsia" w:hint="eastAsia"/>
          <w:sz w:val="24"/>
          <w:szCs w:val="24"/>
        </w:rPr>
        <w:t>「中国古代の星卜家は北斗</w:t>
      </w:r>
      <w:r w:rsidRPr="00A045E6">
        <w:rPr>
          <w:rFonts w:asciiTheme="minorEastAsia" w:hAnsiTheme="minorEastAsia" w:hint="eastAsia"/>
          <w:sz w:val="24"/>
          <w:szCs w:val="24"/>
        </w:rPr>
        <w:t>星の第一星を天枢と名づけ、天にある諸々の星の運行の規律を司るものとした。養生家はこの意味に従い、天枢星が北極星の周りを回るように、天枢を臍輪の周りに置いて、人を天道に法らせた。（略）天道は大いなる自然変化の現象そのもので、いかに人間の文化が進化しようとも、その手本は皆自然にもとづく。本穴は胸腹の気が上下に疎通するのを促進させて新陳代謝を促し、物事の性質の自然に</w:t>
      </w:r>
      <w:r>
        <w:rPr>
          <w:rFonts w:asciiTheme="minorEastAsia" w:hAnsiTheme="minorEastAsia" w:hint="eastAsia"/>
          <w:sz w:val="24"/>
          <w:szCs w:val="24"/>
        </w:rPr>
        <w:t>順応させるものである。天枢の二字は、天道自然運行の代名詞である。</w:t>
      </w:r>
      <w:r w:rsidRPr="00A045E6">
        <w:rPr>
          <w:rFonts w:asciiTheme="minorEastAsia" w:hAnsiTheme="minorEastAsia" w:hint="eastAsia"/>
          <w:sz w:val="24"/>
          <w:szCs w:val="24"/>
        </w:rPr>
        <w:t>按摩では、母指と食指の両指で左右の両天枢を揉む。ただ穴の上で軽く回すようにするだけで屎気（しき）が通じ大便が順調に出る。屎気が通じ大便が出るのもまた人体自然運行の規律である」</w:t>
      </w:r>
      <w:r w:rsidRPr="00007019">
        <w:rPr>
          <w:rFonts w:asciiTheme="minorEastAsia" w:hAnsiTheme="minorEastAsia" w:hint="eastAsia"/>
          <w:sz w:val="22"/>
          <w:szCs w:val="24"/>
        </w:rPr>
        <w:t>（高式国著『針灸経穴名の解説』燎原）</w:t>
      </w:r>
      <w:r w:rsidRPr="00007019">
        <w:rPr>
          <w:rFonts w:asciiTheme="minorEastAsia" w:hAnsiTheme="minorEastAsia"/>
          <w:sz w:val="22"/>
          <w:szCs w:val="24"/>
        </w:rPr>
        <w:t xml:space="preserve"> </w:t>
      </w:r>
    </w:p>
    <w:p w14:paraId="7A4F9F90" w14:textId="77777777" w:rsidR="00F573EE" w:rsidRPr="00007019" w:rsidRDefault="00F573EE" w:rsidP="00F573EE">
      <w:pPr>
        <w:rPr>
          <w:rFonts w:asciiTheme="minorEastAsia" w:hAnsiTheme="minorEastAsia"/>
          <w:sz w:val="22"/>
          <w:szCs w:val="24"/>
        </w:rPr>
      </w:pPr>
    </w:p>
    <w:p w14:paraId="5BA93FC3" w14:textId="1CC7CC29" w:rsidR="00F573EE" w:rsidRPr="000A4F05" w:rsidRDefault="00F573EE" w:rsidP="00F573EE">
      <w:pPr>
        <w:rPr>
          <w:rFonts w:ascii="ＭＳ Ｐゴシック" w:eastAsia="ＭＳ Ｐゴシック" w:hAnsi="ＭＳ Ｐゴシック"/>
          <w:sz w:val="24"/>
          <w:szCs w:val="24"/>
        </w:rPr>
      </w:pPr>
      <w:r w:rsidRPr="000A4F05">
        <w:rPr>
          <w:rFonts w:ascii="ＭＳ Ｐゴシック" w:eastAsia="ＭＳ Ｐゴシック" w:hAnsi="ＭＳ Ｐゴシック" w:hint="eastAsia"/>
          <w:sz w:val="24"/>
          <w:szCs w:val="24"/>
        </w:rPr>
        <w:t>星の名前を取った経穴（友岡清秀氏調査から）</w:t>
      </w:r>
    </w:p>
    <w:p w14:paraId="06FFFDC6" w14:textId="77777777" w:rsidR="00F573EE" w:rsidRDefault="00F573EE" w:rsidP="00F573EE">
      <w:pPr>
        <w:rPr>
          <w:rFonts w:asciiTheme="minorEastAsia" w:hAnsiTheme="minorEastAsia"/>
          <w:sz w:val="24"/>
          <w:szCs w:val="24"/>
        </w:rPr>
      </w:pPr>
      <w:r>
        <w:rPr>
          <w:rFonts w:asciiTheme="minorEastAsia" w:hAnsiTheme="minorEastAsia" w:hint="eastAsia"/>
          <w:sz w:val="24"/>
          <w:szCs w:val="24"/>
        </w:rPr>
        <w:t>（任脈）紫宮、華蓋、璇璣、（督脈）上星、（胃経）梁門、関門、太乙、天枢、（脾経）太白、地機、箕門、（小腸経）天宗、秉風（へいふう）、曲垣、（膀胱経）天柱、（心包経）大陵、（三焦経）天井</w:t>
      </w:r>
    </w:p>
    <w:p w14:paraId="25B757EB" w14:textId="77777777" w:rsidR="00F573EE" w:rsidRPr="00A045E6" w:rsidRDefault="00F573EE" w:rsidP="00F573EE">
      <w:pPr>
        <w:ind w:left="240" w:hangingChars="100" w:hanging="240"/>
        <w:rPr>
          <w:rFonts w:asciiTheme="minorEastAsia" w:hAnsiTheme="minorEastAsia"/>
          <w:sz w:val="24"/>
          <w:szCs w:val="24"/>
        </w:rPr>
      </w:pPr>
    </w:p>
    <w:p w14:paraId="05B494B0" w14:textId="77777777" w:rsidR="00F573EE" w:rsidRPr="001C2E64" w:rsidRDefault="00F573EE" w:rsidP="00F573EE">
      <w:pPr>
        <w:rPr>
          <w:rFonts w:ascii="ＭＳ Ｐゴシック" w:eastAsia="ＭＳ Ｐゴシック" w:hAnsi="ＭＳ Ｐゴシック"/>
          <w:sz w:val="24"/>
          <w:szCs w:val="24"/>
        </w:rPr>
      </w:pPr>
      <w:r w:rsidRPr="001C2E64">
        <w:rPr>
          <w:rFonts w:ascii="ＭＳ Ｐゴシック" w:eastAsia="ＭＳ Ｐゴシック" w:hAnsi="ＭＳ Ｐゴシック" w:hint="eastAsia"/>
          <w:sz w:val="24"/>
          <w:szCs w:val="24"/>
        </w:rPr>
        <w:t>現代にも生きている天人合一のツボ観</w:t>
      </w:r>
    </w:p>
    <w:p w14:paraId="7BB8CDE5" w14:textId="77777777" w:rsidR="00F573EE" w:rsidRPr="002B2EAD" w:rsidRDefault="00F573EE" w:rsidP="00F573EE">
      <w:pPr>
        <w:rPr>
          <w:rFonts w:asciiTheme="minorEastAsia" w:hAnsiTheme="minorEastAsia"/>
          <w:sz w:val="24"/>
          <w:szCs w:val="24"/>
        </w:rPr>
      </w:pPr>
      <w:r w:rsidRPr="002B2EAD">
        <w:rPr>
          <w:rFonts w:asciiTheme="minorEastAsia" w:hAnsiTheme="minorEastAsia" w:hint="eastAsia"/>
          <w:sz w:val="24"/>
          <w:szCs w:val="24"/>
        </w:rPr>
        <w:t>「植物の気孔は光合成、呼吸および蒸散、外部と気体の交換を行う。これと同じく</w:t>
      </w:r>
      <w:r w:rsidRPr="009D3C25">
        <w:rPr>
          <w:rFonts w:asciiTheme="minorEastAsia" w:hAnsiTheme="minorEastAsia" w:hint="eastAsia"/>
          <w:sz w:val="24"/>
          <w:szCs w:val="24"/>
          <w:u w:val="single"/>
        </w:rPr>
        <w:t>人間のツボは体内と体外の接点であり、生体エネルギー（気）の交流の場であり、その在り方は体表にあって電気を通しやすいポイントとして、外部のエネルギー情報を受信できる受容体の役割を担っている。人は誰でも言葉以上にツボから情報を感知していることを知る必要がある。</w:t>
      </w:r>
      <w:r w:rsidRPr="002B2EAD">
        <w:rPr>
          <w:rFonts w:asciiTheme="minorEastAsia" w:hAnsiTheme="minorEastAsia" w:hint="eastAsia"/>
          <w:sz w:val="24"/>
          <w:szCs w:val="24"/>
        </w:rPr>
        <w:t>古典の『素問』『霊枢』は全篇を通して、気を受信し、エネルギーの過不足に対する処置が施されている医書である」</w:t>
      </w:r>
      <w:r>
        <w:rPr>
          <w:rFonts w:asciiTheme="minorEastAsia" w:hAnsiTheme="minorEastAsia" w:hint="eastAsia"/>
          <w:sz w:val="24"/>
          <w:szCs w:val="24"/>
        </w:rPr>
        <w:t>（バランス鍼法代表、近藤哲二氏の『医道の日本』2009年1月号）</w:t>
      </w:r>
    </w:p>
    <w:p w14:paraId="7BBFBF9A" w14:textId="77777777" w:rsidR="00F573EE" w:rsidRDefault="00F573EE" w:rsidP="00F573EE">
      <w:pPr>
        <w:rPr>
          <w:rFonts w:asciiTheme="minorEastAsia" w:hAnsiTheme="minorEastAsia"/>
          <w:sz w:val="24"/>
          <w:szCs w:val="24"/>
        </w:rPr>
      </w:pPr>
      <w:r>
        <w:rPr>
          <w:rFonts w:asciiTheme="minorEastAsia" w:hAnsiTheme="minorEastAsia" w:hint="eastAsia"/>
          <w:sz w:val="24"/>
          <w:szCs w:val="24"/>
        </w:rPr>
        <w:t xml:space="preserve">　</w:t>
      </w:r>
      <w:r w:rsidRPr="002B2EAD">
        <w:rPr>
          <w:rFonts w:asciiTheme="minorEastAsia" w:hAnsiTheme="minorEastAsia" w:hint="eastAsia"/>
          <w:sz w:val="24"/>
          <w:szCs w:val="24"/>
        </w:rPr>
        <w:t>このツボ理解を、</w:t>
      </w:r>
      <w:r>
        <w:rPr>
          <w:rFonts w:asciiTheme="minorEastAsia" w:hAnsiTheme="minorEastAsia" w:hint="eastAsia"/>
          <w:sz w:val="24"/>
          <w:szCs w:val="24"/>
        </w:rPr>
        <w:t>同じ『医道の日本』「新年のことば」の、</w:t>
      </w:r>
      <w:r w:rsidRPr="002B2EAD">
        <w:rPr>
          <w:rFonts w:asciiTheme="minorEastAsia" w:hAnsiTheme="minorEastAsia" w:hint="eastAsia"/>
          <w:sz w:val="24"/>
          <w:szCs w:val="24"/>
        </w:rPr>
        <w:t>明治国</w:t>
      </w:r>
      <w:r>
        <w:rPr>
          <w:rFonts w:asciiTheme="minorEastAsia" w:hAnsiTheme="minorEastAsia" w:hint="eastAsia"/>
          <w:sz w:val="24"/>
          <w:szCs w:val="24"/>
        </w:rPr>
        <w:t>際医療大学医学教育研究センター麻酔科学教室教授、行待寿紀氏の</w:t>
      </w:r>
      <w:r w:rsidRPr="002B2EAD">
        <w:rPr>
          <w:rFonts w:asciiTheme="minorEastAsia" w:hAnsiTheme="minorEastAsia" w:hint="eastAsia"/>
          <w:sz w:val="24"/>
          <w:szCs w:val="24"/>
        </w:rPr>
        <w:t>東洋医学認識と重ねてみたい。「『黄帝内経』には、人は天地とと</w:t>
      </w:r>
      <w:r>
        <w:rPr>
          <w:rFonts w:asciiTheme="minorEastAsia" w:hAnsiTheme="minorEastAsia" w:hint="eastAsia"/>
          <w:sz w:val="24"/>
          <w:szCs w:val="24"/>
        </w:rPr>
        <w:t>もにあって日月の影響を受けると述べられている。</w:t>
      </w:r>
      <w:r w:rsidRPr="009D3C25">
        <w:rPr>
          <w:rFonts w:asciiTheme="minorEastAsia" w:hAnsiTheme="minorEastAsia" w:hint="eastAsia"/>
          <w:sz w:val="24"/>
          <w:szCs w:val="24"/>
          <w:u w:val="single"/>
        </w:rPr>
        <w:t>サイエンスの非常な進歩をバックにしながら、西洋医学が十分に機能を発揮できなかった理由は、天地とともに日月の影響を受ける人間という思想が西洋医学に欠けていたためである。</w:t>
      </w:r>
      <w:r>
        <w:rPr>
          <w:rFonts w:asciiTheme="minorEastAsia" w:hAnsiTheme="minorEastAsia" w:hint="eastAsia"/>
          <w:sz w:val="24"/>
          <w:szCs w:val="24"/>
        </w:rPr>
        <w:t>21</w:t>
      </w:r>
      <w:r w:rsidRPr="002B2EAD">
        <w:rPr>
          <w:rFonts w:asciiTheme="minorEastAsia" w:hAnsiTheme="minorEastAsia" w:hint="eastAsia"/>
          <w:sz w:val="24"/>
          <w:szCs w:val="24"/>
        </w:rPr>
        <w:t>世紀にあって、東洋医学が西洋医学の『代替』であったり、『補完』にとどまるならば、偉大な思想を生みだした先人の悲しみはいかなるものとなるのであろうか」</w:t>
      </w:r>
    </w:p>
    <w:p w14:paraId="06266911" w14:textId="77777777" w:rsidR="00F573EE" w:rsidRDefault="00F573EE" w:rsidP="00F573EE">
      <w:pPr>
        <w:rPr>
          <w:rFonts w:asciiTheme="minorEastAsia" w:hAnsiTheme="minorEastAsia"/>
          <w:sz w:val="24"/>
          <w:szCs w:val="24"/>
        </w:rPr>
      </w:pPr>
    </w:p>
    <w:p w14:paraId="01A7A2BD" w14:textId="77777777" w:rsidR="00F3429B" w:rsidRDefault="00F573EE" w:rsidP="00F3429B">
      <w:pPr>
        <w:rPr>
          <w:rFonts w:ascii="ＭＳ ゴシック" w:eastAsia="ＭＳ ゴシック" w:hAnsi="ＭＳ ゴシック"/>
          <w:sz w:val="24"/>
          <w:szCs w:val="24"/>
        </w:rPr>
      </w:pPr>
      <w:r w:rsidRPr="0093675D">
        <w:rPr>
          <w:rFonts w:ascii="ＭＳ ゴシック" w:eastAsia="ＭＳ ゴシック" w:hAnsi="ＭＳ ゴシック" w:hint="eastAsia"/>
          <w:sz w:val="24"/>
          <w:szCs w:val="24"/>
        </w:rPr>
        <w:t>道教系の経穴名</w:t>
      </w:r>
    </w:p>
    <w:p w14:paraId="37A64423" w14:textId="171ADB0B" w:rsidR="00F573EE" w:rsidRPr="0093675D" w:rsidRDefault="00F573EE" w:rsidP="00F3429B">
      <w:pPr>
        <w:rPr>
          <w:rFonts w:ascii="MS-PGothic" w:hAnsi="MS-PGothic" w:cs="MS-PGothic"/>
          <w:color w:val="000000"/>
          <w:sz w:val="24"/>
          <w:szCs w:val="56"/>
        </w:rPr>
      </w:pPr>
      <w:r w:rsidRPr="0093675D">
        <w:rPr>
          <w:rFonts w:ascii="MS-PGothic" w:hAnsi="MS-PGothic" w:cs="MS-PGothic" w:hint="eastAsia"/>
          <w:sz w:val="24"/>
          <w:szCs w:val="56"/>
        </w:rPr>
        <w:t>「</w:t>
      </w:r>
      <w:r w:rsidRPr="00740C0C">
        <w:rPr>
          <w:rFonts w:ascii="MS-PGothic" w:hAnsi="MS-PGothic" w:cs="MS-PGothic"/>
          <w:sz w:val="24"/>
          <w:szCs w:val="56"/>
          <w:u w:val="single"/>
        </w:rPr>
        <w:t>華蓋、紫宮、玉堂、巨闕</w:t>
      </w:r>
      <w:r w:rsidRPr="00740C0C">
        <w:rPr>
          <w:rFonts w:ascii="MS-PGothic" w:hAnsi="MS-PGothic" w:cs="MS-PGothic"/>
          <w:sz w:val="24"/>
          <w:szCs w:val="56"/>
        </w:rPr>
        <w:t>等の名称を考究してみると、それは道家の比喩的な言葉である。これらはみな人</w:t>
      </w:r>
      <w:r w:rsidRPr="0093675D">
        <w:rPr>
          <w:rFonts w:ascii="MS-PGothic" w:hAnsi="MS-PGothic" w:cs="MS-PGothic"/>
          <w:color w:val="000000"/>
          <w:sz w:val="24"/>
          <w:szCs w:val="56"/>
        </w:rPr>
        <w:t>体の霊の主要な部位である。従って迷信だとか、</w:t>
      </w:r>
    </w:p>
    <w:p w14:paraId="7B52334E" w14:textId="4B6690FB" w:rsidR="00330515" w:rsidRPr="00C205E1" w:rsidRDefault="00F573EE" w:rsidP="00C205E1">
      <w:pPr>
        <w:widowControl/>
        <w:autoSpaceDE w:val="0"/>
        <w:autoSpaceDN w:val="0"/>
        <w:adjustRightInd w:val="0"/>
        <w:jc w:val="left"/>
        <w:rPr>
          <w:rFonts w:ascii="MS-PGothic" w:hAnsi="MS-PGothic" w:cs="MS-PGothic" w:hint="eastAsia"/>
          <w:color w:val="000000"/>
          <w:sz w:val="22"/>
          <w:szCs w:val="48"/>
        </w:rPr>
      </w:pPr>
      <w:r w:rsidRPr="0093675D">
        <w:rPr>
          <w:rFonts w:ascii="MS-PGothic" w:hAnsi="MS-PGothic" w:cs="MS-PGothic"/>
          <w:color w:val="000000"/>
          <w:sz w:val="24"/>
          <w:szCs w:val="56"/>
        </w:rPr>
        <w:t>異端だとして責めてはならない</w:t>
      </w:r>
      <w:r>
        <w:rPr>
          <w:rFonts w:ascii="MS-PGothic" w:hAnsi="MS-PGothic" w:cs="MS-PGothic" w:hint="eastAsia"/>
          <w:color w:val="000000"/>
          <w:sz w:val="24"/>
          <w:szCs w:val="56"/>
        </w:rPr>
        <w:t>。…</w:t>
      </w:r>
      <w:r>
        <w:rPr>
          <w:rFonts w:ascii="MS-PGothic" w:hAnsi="MS-PGothic" w:cs="MS-PGothic"/>
          <w:color w:val="000000"/>
          <w:sz w:val="24"/>
          <w:szCs w:val="56"/>
        </w:rPr>
        <w:t>東方の哲学を考えると黄帝と老子より始ま</w:t>
      </w:r>
      <w:r w:rsidRPr="0093675D">
        <w:rPr>
          <w:rFonts w:ascii="MS-PGothic" w:hAnsi="MS-PGothic" w:cs="MS-PGothic"/>
          <w:color w:val="000000"/>
          <w:sz w:val="24"/>
          <w:szCs w:val="56"/>
        </w:rPr>
        <w:t>る。中国医学の文献は〈内経〉をもって始めとしており、その中の術語は多く、道家のそれと入り交じっている。伝統的な医学術語は、道派との間に明白な境界線を引くのはむずかしいことがある</w:t>
      </w:r>
      <w:r>
        <w:rPr>
          <w:rFonts w:ascii="MS-PGothic" w:hAnsi="MS-PGothic" w:cs="MS-PGothic" w:hint="eastAsia"/>
          <w:color w:val="000000"/>
          <w:sz w:val="24"/>
          <w:szCs w:val="56"/>
        </w:rPr>
        <w:t>」</w:t>
      </w:r>
      <w:r w:rsidR="007609B9">
        <w:rPr>
          <w:rFonts w:ascii="MS-PGothic" w:hAnsi="MS-PGothic" w:cs="MS-PGothic"/>
          <w:color w:val="000000"/>
          <w:sz w:val="22"/>
          <w:szCs w:val="48"/>
        </w:rPr>
        <w:t>（高式国著『針灸経穴名の解説』燎原</w:t>
      </w:r>
      <w:r w:rsidR="00C205E1">
        <w:rPr>
          <w:rFonts w:ascii="MS-PGothic" w:hAnsi="MS-PGothic" w:cs="MS-PGothic" w:hint="eastAsia"/>
          <w:color w:val="000000"/>
          <w:sz w:val="22"/>
          <w:szCs w:val="48"/>
        </w:rPr>
        <w:t>）</w:t>
      </w:r>
      <w:bookmarkStart w:id="0" w:name="_GoBack"/>
      <w:bookmarkEnd w:id="0"/>
    </w:p>
    <w:p w14:paraId="2D08BF47" w14:textId="4016E44B" w:rsidR="00330515" w:rsidRDefault="00330515" w:rsidP="00330515">
      <w:pPr>
        <w:spacing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膀胱経は横に繋がっている</w:t>
      </w:r>
    </w:p>
    <w:p w14:paraId="58C77D61" w14:textId="68A44A15" w:rsidR="00330515" w:rsidRDefault="00330515" w:rsidP="00330515">
      <w:pPr>
        <w:spacing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8C6ED6">
        <w:rPr>
          <w:rFonts w:asciiTheme="minorEastAsia" w:hAnsiTheme="minorEastAsia" w:hint="eastAsia"/>
          <w:sz w:val="24"/>
        </w:rPr>
        <w:t>経脈</w:t>
      </w:r>
      <w:r>
        <w:rPr>
          <w:rFonts w:asciiTheme="minorEastAsia" w:hAnsiTheme="minorEastAsia" w:hint="eastAsia"/>
          <w:sz w:val="24"/>
        </w:rPr>
        <w:t>の「経」の字には、縦の繋がりという意味がある。だからといって、経脈は縦だけの流れとして認識されていたわけではなさそうだ。背部膀胱経の経穴名を見て、気づくことがある。第２行線に、上から肺・心・肝・脾・腎の五蔵の兪穴が並ぶが、その右側の第３行線の経穴名は、すべて蔵が宿す神気の名前である。肺兪の右には魄門があり、同様に、心兪は神堂、肝兪は魂門、脾兪は意舎、腎兪は志室に対応させられている。すなわち、各蔵の病には、第２行線の兪穴とともに第３行線の神気名の経穴も効能があることが示されている。中国古代人は、背部膀胱経の横への繋がりを認識していた。後に西洋医学において発見されるデルマトーム理論を先取りしていたことになる。</w:t>
      </w:r>
    </w:p>
    <w:p w14:paraId="543A39C8" w14:textId="77777777" w:rsidR="00330515" w:rsidRDefault="00330515" w:rsidP="00F573EE">
      <w:pPr>
        <w:ind w:firstLineChars="100" w:firstLine="240"/>
        <w:rPr>
          <w:rFonts w:ascii="ＭＳ Ｐゴシック" w:eastAsia="ＭＳ Ｐゴシック" w:hAnsi="ＭＳ Ｐゴシック"/>
          <w:sz w:val="24"/>
        </w:rPr>
      </w:pPr>
    </w:p>
    <w:p w14:paraId="40263C59" w14:textId="5DEFE14F" w:rsidR="00F573EE" w:rsidRDefault="007609B9" w:rsidP="00F573EE">
      <w:pPr>
        <w:ind w:firstLineChars="100" w:firstLine="240"/>
        <w:rPr>
          <w:rFonts w:ascii="ＭＳ Ｐゴシック" w:eastAsia="ＭＳ Ｐゴシック" w:hAnsi="ＭＳ Ｐゴシック"/>
          <w:sz w:val="24"/>
        </w:rPr>
      </w:pPr>
      <w:r>
        <w:rPr>
          <w:rFonts w:ascii="MS-PGothic" w:hAnsi="MS-PGothic" w:cs="MS-PGothic"/>
          <w:noProof/>
          <w:color w:val="000000"/>
          <w:sz w:val="24"/>
          <w:szCs w:val="56"/>
        </w:rPr>
        <w:drawing>
          <wp:anchor distT="0" distB="0" distL="114300" distR="114300" simplePos="0" relativeHeight="251660288" behindDoc="0" locked="0" layoutInCell="1" allowOverlap="1" wp14:anchorId="03BA72B6" wp14:editId="2A3CEE1A">
            <wp:simplePos x="0" y="0"/>
            <wp:positionH relativeFrom="column">
              <wp:posOffset>-114300</wp:posOffset>
            </wp:positionH>
            <wp:positionV relativeFrom="paragraph">
              <wp:posOffset>0</wp:posOffset>
            </wp:positionV>
            <wp:extent cx="5487035" cy="4572000"/>
            <wp:effectExtent l="0" t="0" r="0" b="0"/>
            <wp:wrapTight wrapText="bothSides">
              <wp:wrapPolygon edited="0">
                <wp:start x="0" y="0"/>
                <wp:lineTo x="0" y="21480"/>
                <wp:lineTo x="21498" y="21480"/>
                <wp:lineTo x="21498" y="0"/>
                <wp:lineTo x="0" y="0"/>
              </wp:wrapPolygon>
            </wp:wrapTight>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87035" cy="4572000"/>
                    </a:xfrm>
                    <a:prstGeom prst="rect">
                      <a:avLst/>
                    </a:prstGeom>
                    <a:noFill/>
                    <a:ln w="9525">
                      <a:noFill/>
                      <a:miter lim="800000"/>
                      <a:headEnd/>
                      <a:tailEnd/>
                    </a:ln>
                  </pic:spPr>
                </pic:pic>
              </a:graphicData>
            </a:graphic>
          </wp:anchor>
        </w:drawing>
      </w:r>
      <w:r w:rsidR="00F573EE">
        <w:rPr>
          <w:rFonts w:ascii="ＭＳ Ｐゴシック" w:eastAsia="ＭＳ Ｐゴシック" w:hAnsi="ＭＳ Ｐゴシック" w:hint="eastAsia"/>
          <w:sz w:val="24"/>
        </w:rPr>
        <w:t>『経穴名辞攷』〜孤独に屹立す</w:t>
      </w:r>
      <w:r w:rsidR="00F573EE" w:rsidRPr="0033221E">
        <w:rPr>
          <w:rFonts w:ascii="ＭＳ Ｐゴシック" w:eastAsia="ＭＳ Ｐゴシック" w:hAnsi="ＭＳ Ｐゴシック" w:hint="eastAsia"/>
          <w:sz w:val="24"/>
        </w:rPr>
        <w:t>る小田規矩之助の経脈</w:t>
      </w:r>
      <w:r w:rsidR="00F573EE">
        <w:rPr>
          <w:rFonts w:ascii="ＭＳ Ｐゴシック" w:eastAsia="ＭＳ Ｐゴシック" w:hAnsi="ＭＳ Ｐゴシック" w:hint="eastAsia"/>
          <w:sz w:val="24"/>
        </w:rPr>
        <w:t xml:space="preserve">、経穴研究　　　　　　　　　</w:t>
      </w:r>
    </w:p>
    <w:p w14:paraId="15E5F787" w14:textId="7B0688A0" w:rsidR="00F573EE" w:rsidRPr="00DE5710" w:rsidRDefault="00F573EE" w:rsidP="00F573EE">
      <w:pPr>
        <w:rPr>
          <w:rFonts w:asciiTheme="minorEastAsia" w:hAnsiTheme="minorEastAsia"/>
          <w:sz w:val="24"/>
        </w:rPr>
      </w:pPr>
      <w:r>
        <w:rPr>
          <w:rFonts w:asciiTheme="minorEastAsia" w:hAnsiTheme="minorEastAsia" w:hint="eastAsia"/>
          <w:sz w:val="24"/>
        </w:rPr>
        <w:t xml:space="preserve">　高式国が著した『針灸穴名解』は、</w:t>
      </w:r>
      <w:r w:rsidRPr="00DE5710">
        <w:rPr>
          <w:rFonts w:asciiTheme="minorEastAsia" w:hAnsiTheme="minorEastAsia" w:hint="eastAsia"/>
          <w:sz w:val="24"/>
        </w:rPr>
        <w:t>『針灸経穴名の解説』</w:t>
      </w:r>
      <w:r>
        <w:rPr>
          <w:rFonts w:asciiTheme="minorEastAsia" w:hAnsiTheme="minorEastAsia" w:hint="eastAsia"/>
          <w:sz w:val="24"/>
        </w:rPr>
        <w:t>（</w:t>
      </w:r>
      <w:r w:rsidRPr="00DE5710">
        <w:rPr>
          <w:rFonts w:asciiTheme="minorEastAsia" w:hAnsiTheme="minorEastAsia" w:hint="eastAsia"/>
          <w:sz w:val="24"/>
        </w:rPr>
        <w:t>燎原</w:t>
      </w:r>
      <w:r>
        <w:rPr>
          <w:rFonts w:asciiTheme="minorEastAsia" w:hAnsiTheme="minorEastAsia" w:hint="eastAsia"/>
          <w:sz w:val="24"/>
        </w:rPr>
        <w:t>）として</w:t>
      </w:r>
      <w:r w:rsidRPr="00DE5710">
        <w:rPr>
          <w:rFonts w:asciiTheme="minorEastAsia" w:hAnsiTheme="minorEastAsia" w:hint="eastAsia"/>
          <w:sz w:val="24"/>
        </w:rPr>
        <w:t>翻訳</w:t>
      </w:r>
      <w:r>
        <w:rPr>
          <w:rFonts w:asciiTheme="minorEastAsia" w:hAnsiTheme="minorEastAsia" w:hint="eastAsia"/>
          <w:sz w:val="24"/>
        </w:rPr>
        <w:t>刊行されているが、中国でも名著の誉れ</w:t>
      </w:r>
      <w:r w:rsidRPr="00DE5710">
        <w:rPr>
          <w:rFonts w:asciiTheme="minorEastAsia" w:hAnsiTheme="minorEastAsia" w:hint="eastAsia"/>
          <w:sz w:val="24"/>
        </w:rPr>
        <w:t>高く、王徳深編の大著『中国針灸穴位通鑑』もほぼ全項目に、同書を引用している。それというのも、</w:t>
      </w:r>
      <w:r w:rsidR="00F3429B" w:rsidRPr="00DE5710">
        <w:rPr>
          <w:rFonts w:asciiTheme="minorEastAsia" w:hAnsiTheme="minorEastAsia" w:hint="eastAsia"/>
          <w:sz w:val="24"/>
        </w:rPr>
        <w:t>天文学、天人合一論</w:t>
      </w:r>
      <w:r w:rsidR="00F3429B">
        <w:rPr>
          <w:rFonts w:asciiTheme="minorEastAsia" w:hAnsiTheme="minorEastAsia" w:hint="eastAsia"/>
          <w:sz w:val="24"/>
        </w:rPr>
        <w:t>、陰陽五行論、道教思想</w:t>
      </w:r>
      <w:r w:rsidR="00126CB3">
        <w:rPr>
          <w:rFonts w:asciiTheme="minorEastAsia" w:hAnsiTheme="minorEastAsia" w:hint="eastAsia"/>
          <w:sz w:val="24"/>
        </w:rPr>
        <w:t>などを</w:t>
      </w:r>
      <w:r w:rsidRPr="00DE5710">
        <w:rPr>
          <w:rFonts w:asciiTheme="minorEastAsia" w:hAnsiTheme="minorEastAsia" w:hint="eastAsia"/>
          <w:sz w:val="24"/>
        </w:rPr>
        <w:t>踏まえた経穴名研究は、他に例がないからである。ところが、同様に古代思想に関する該博な知識を盛り込んだ、経穴名の謎に挑む類書が日本人によってまとめられていたのである。</w:t>
      </w:r>
    </w:p>
    <w:p w14:paraId="3255BDAD" w14:textId="68D641C0" w:rsidR="00F573EE" w:rsidRPr="00DE5710" w:rsidRDefault="00F573EE" w:rsidP="00F573EE">
      <w:pPr>
        <w:rPr>
          <w:rFonts w:asciiTheme="minorEastAsia" w:hAnsiTheme="minorEastAsia"/>
          <w:sz w:val="24"/>
        </w:rPr>
      </w:pPr>
      <w:r w:rsidRPr="00DE5710">
        <w:rPr>
          <w:rFonts w:asciiTheme="minorEastAsia" w:hAnsiTheme="minorEastAsia" w:hint="eastAsia"/>
          <w:sz w:val="24"/>
        </w:rPr>
        <w:t xml:space="preserve">　著者は、昭和六十一年に故人となった鳥取市の眼科医、小田規矩之助（きくのすけ）である。死後、彼の書斎には『経穴名辞攷』と題する、和紙に墨でしたためた漢文、図入りの大量の原稿が残されていた。長く交遊のあった</w:t>
      </w:r>
      <w:r w:rsidR="00126CB3">
        <w:rPr>
          <w:rFonts w:asciiTheme="minorEastAsia" w:hAnsiTheme="minorEastAsia" w:hint="eastAsia"/>
          <w:sz w:val="24"/>
        </w:rPr>
        <w:t>京都大の</w:t>
      </w:r>
      <w:r w:rsidRPr="00DE5710">
        <w:rPr>
          <w:rFonts w:asciiTheme="minorEastAsia" w:hAnsiTheme="minorEastAsia" w:hint="eastAsia"/>
          <w:sz w:val="24"/>
        </w:rPr>
        <w:t>猿学者、伊谷純一郎に託されたその原稿は、伊谷亡き後は</w:t>
      </w:r>
      <w:r w:rsidR="00126CB3">
        <w:rPr>
          <w:rFonts w:asciiTheme="minorEastAsia" w:hAnsiTheme="minorEastAsia" w:hint="eastAsia"/>
          <w:sz w:val="24"/>
        </w:rPr>
        <w:t>その</w:t>
      </w:r>
      <w:r w:rsidRPr="00DE5710">
        <w:rPr>
          <w:rFonts w:asciiTheme="minorEastAsia" w:hAnsiTheme="minorEastAsia" w:hint="eastAsia"/>
          <w:sz w:val="24"/>
        </w:rPr>
        <w:t>子息に引き継がれ、やがて吉</w:t>
      </w:r>
      <w:r w:rsidR="00126CB3">
        <w:rPr>
          <w:rFonts w:asciiTheme="minorEastAsia" w:hAnsiTheme="minorEastAsia" w:hint="eastAsia"/>
          <w:sz w:val="24"/>
        </w:rPr>
        <w:t>備国際大准教授、孫基然氏の編集を経るところとなって、二〇〇九年、</w:t>
      </w:r>
      <w:r w:rsidRPr="00DE5710">
        <w:rPr>
          <w:rFonts w:asciiTheme="minorEastAsia" w:hAnsiTheme="minorEastAsia" w:hint="eastAsia"/>
          <w:sz w:val="24"/>
        </w:rPr>
        <w:t>株式会社パレードから刊行された。</w:t>
      </w:r>
    </w:p>
    <w:p w14:paraId="1E5A6234" w14:textId="32923431" w:rsidR="00F573EE" w:rsidRPr="00DE5710" w:rsidRDefault="00F573EE" w:rsidP="00F573EE">
      <w:pPr>
        <w:rPr>
          <w:rFonts w:asciiTheme="minorEastAsia" w:hAnsiTheme="minorEastAsia"/>
          <w:sz w:val="24"/>
        </w:rPr>
      </w:pPr>
      <w:r w:rsidRPr="00DE5710">
        <w:rPr>
          <w:rFonts w:asciiTheme="minorEastAsia" w:hAnsiTheme="minorEastAsia" w:hint="eastAsia"/>
          <w:sz w:val="24"/>
        </w:rPr>
        <w:t xml:space="preserve">　小田がこの研究の糧とした古代書籍は、『説文解字』はもとより、『周礼』『山海経』『尚書』『易経』『史記』『漢書』『老子』『淮南子』ほか道教文献や風水書など広範囲にわたる。経穴名に秘められた医学思想を古代人のまなざしのままに読み取ろうとする作業が、</w:t>
      </w:r>
      <w:r>
        <w:rPr>
          <w:rFonts w:asciiTheme="minorEastAsia" w:hAnsiTheme="minorEastAsia" w:hint="eastAsia"/>
          <w:sz w:val="24"/>
        </w:rPr>
        <w:t>学界から離れた</w:t>
      </w:r>
      <w:r w:rsidRPr="00DE5710">
        <w:rPr>
          <w:rFonts w:asciiTheme="minorEastAsia" w:hAnsiTheme="minorEastAsia" w:hint="eastAsia"/>
          <w:sz w:val="24"/>
        </w:rPr>
        <w:t>山陰の地で、孤立した一人の開業</w:t>
      </w:r>
      <w:r w:rsidR="007B5857">
        <w:rPr>
          <w:rFonts w:asciiTheme="minorEastAsia" w:hAnsiTheme="minorEastAsia" w:hint="eastAsia"/>
          <w:sz w:val="24"/>
        </w:rPr>
        <w:t>眼科医によって営ま</w:t>
      </w:r>
      <w:r w:rsidRPr="00DE5710">
        <w:rPr>
          <w:rFonts w:asciiTheme="minorEastAsia" w:hAnsiTheme="minorEastAsia" w:hint="eastAsia"/>
          <w:sz w:val="24"/>
        </w:rPr>
        <w:t>れていたことが驚きである。幼いころから伝統思想に育くまれた老中医、高式国ならいざしらず、日本人で、西洋医学の医師が、天人合一思想や易、道教、古代天文学に立脚して『黄帝内経』医学を理解しようと思い立ち、こつこつと実行したことが、</w:t>
      </w:r>
      <w:r w:rsidR="007B5857">
        <w:rPr>
          <w:rFonts w:asciiTheme="minorEastAsia" w:hAnsiTheme="minorEastAsia" w:hint="eastAsia"/>
          <w:sz w:val="24"/>
        </w:rPr>
        <w:t>まさしく</w:t>
      </w:r>
      <w:r w:rsidRPr="00DE5710">
        <w:rPr>
          <w:rFonts w:asciiTheme="minorEastAsia" w:hAnsiTheme="minorEastAsia" w:hint="eastAsia"/>
          <w:sz w:val="24"/>
        </w:rPr>
        <w:t>希有である。</w:t>
      </w:r>
    </w:p>
    <w:p w14:paraId="0C761BE4" w14:textId="77777777" w:rsidR="00F573EE" w:rsidRPr="00DE5710" w:rsidRDefault="00F573EE" w:rsidP="00F573EE">
      <w:pPr>
        <w:rPr>
          <w:rFonts w:asciiTheme="minorEastAsia" w:hAnsiTheme="minorEastAsia"/>
          <w:sz w:val="24"/>
        </w:rPr>
      </w:pPr>
      <w:r>
        <w:rPr>
          <w:rFonts w:asciiTheme="minorEastAsia" w:hAnsiTheme="minorEastAsia" w:hint="eastAsia"/>
          <w:sz w:val="24"/>
        </w:rPr>
        <w:t xml:space="preserve">　小田の経穴解釈の特徴は、総論の次の部分に</w:t>
      </w:r>
      <w:r w:rsidRPr="00DE5710">
        <w:rPr>
          <w:rFonts w:asciiTheme="minorEastAsia" w:hAnsiTheme="minorEastAsia" w:hint="eastAsia"/>
          <w:sz w:val="24"/>
        </w:rPr>
        <w:t>よく現れている。</w:t>
      </w:r>
    </w:p>
    <w:p w14:paraId="2A18B9BE" w14:textId="77777777" w:rsidR="00F573EE" w:rsidRPr="00DE5710" w:rsidRDefault="00F573EE" w:rsidP="00F573EE">
      <w:pPr>
        <w:ind w:firstLineChars="100" w:firstLine="240"/>
        <w:rPr>
          <w:rFonts w:asciiTheme="minorEastAsia" w:hAnsiTheme="minorEastAsia"/>
          <w:sz w:val="24"/>
        </w:rPr>
      </w:pPr>
      <w:r w:rsidRPr="00DE5710">
        <w:rPr>
          <w:rFonts w:asciiTheme="minorEastAsia" w:hAnsiTheme="minorEastAsia" w:hint="eastAsia"/>
          <w:sz w:val="24"/>
        </w:rPr>
        <w:t>「頭部は山巓（てん）に、胸部前面は屋于と宮禁とに象られ、又、古代天文に云ふ北極、紫微宮に擬せられている。腹部臍以上には宮禁外郭及び王畿が連想せられ、臍下部は天帝の下都たる崑崙と為して、天帝の居城たる紫宮との関連が示唆されているもののようである。尚、腹面全体は又、星天に擬せられている。…」</w:t>
      </w:r>
    </w:p>
    <w:p w14:paraId="119A858B" w14:textId="2EEBA1BB" w:rsidR="00F573EE" w:rsidRPr="00DE5710" w:rsidRDefault="0065119F" w:rsidP="00F573EE">
      <w:pPr>
        <w:ind w:firstLineChars="100" w:firstLine="240"/>
        <w:rPr>
          <w:rFonts w:asciiTheme="minorEastAsia" w:hAnsiTheme="minorEastAsia"/>
          <w:sz w:val="24"/>
        </w:rPr>
      </w:pPr>
      <w:r>
        <w:rPr>
          <w:rFonts w:asciiTheme="minorEastAsia" w:hAnsiTheme="minorEastAsia" w:hint="eastAsia"/>
          <w:sz w:val="24"/>
        </w:rPr>
        <w:t>この総論</w:t>
      </w:r>
      <w:r w:rsidR="00F573EE" w:rsidRPr="00DE5710">
        <w:rPr>
          <w:rFonts w:asciiTheme="minorEastAsia" w:hAnsiTheme="minorEastAsia" w:hint="eastAsia"/>
          <w:sz w:val="24"/>
        </w:rPr>
        <w:t>を踏まえて、天柱、天容、天宗、天窓など頸の「天字穴」が分析され、『史記・天官書』『淮南子・</w:t>
      </w:r>
      <w:r>
        <w:rPr>
          <w:rFonts w:asciiTheme="minorEastAsia" w:hAnsiTheme="minorEastAsia" w:hint="eastAsia"/>
          <w:sz w:val="24"/>
        </w:rPr>
        <w:t>天文訓』の天文観に依って腹部の太乙、璇璣などが吟味されるという</w:t>
      </w:r>
      <w:r w:rsidR="00F573EE" w:rsidRPr="00DE5710">
        <w:rPr>
          <w:rFonts w:asciiTheme="minorEastAsia" w:hAnsiTheme="minorEastAsia" w:hint="eastAsia"/>
          <w:sz w:val="24"/>
        </w:rPr>
        <w:t>各論の展開となる。その中には、経脈、経穴研究の方法論として継承されるべき論点が多い。例えば、『黄帝内経』の経脈論が二類であることについてである。二類とは、（</w:t>
      </w:r>
      <w:r w:rsidR="00F573EE" w:rsidRPr="00DE5710">
        <w:rPr>
          <w:rFonts w:asciiTheme="minorEastAsia" w:hAnsiTheme="minorEastAsia"/>
          <w:sz w:val="24"/>
        </w:rPr>
        <w:t>1</w:t>
      </w:r>
      <w:r w:rsidR="00F573EE" w:rsidRPr="00DE5710">
        <w:rPr>
          <w:rFonts w:asciiTheme="minorEastAsia" w:hAnsiTheme="minorEastAsia" w:hint="eastAsia"/>
          <w:sz w:val="24"/>
        </w:rPr>
        <w:t>）『素問』陰陽離合論、『霊枢』本輸、根結、邪客などに見られる指端から中心へと「一方向に流れる経脈」と、（</w:t>
      </w:r>
      <w:r w:rsidR="00F573EE" w:rsidRPr="00DE5710">
        <w:rPr>
          <w:rFonts w:asciiTheme="minorEastAsia" w:hAnsiTheme="minorEastAsia"/>
          <w:sz w:val="24"/>
        </w:rPr>
        <w:t>2</w:t>
      </w:r>
      <w:r w:rsidR="00F573EE" w:rsidRPr="00DE5710">
        <w:rPr>
          <w:rFonts w:asciiTheme="minorEastAsia" w:hAnsiTheme="minorEastAsia" w:hint="eastAsia"/>
          <w:sz w:val="24"/>
        </w:rPr>
        <w:t>）『霊枢』経脈、営気に見られる「循環する経脈」であり、（</w:t>
      </w:r>
      <w:r w:rsidR="00F573EE" w:rsidRPr="00DE5710">
        <w:rPr>
          <w:rFonts w:asciiTheme="minorEastAsia" w:hAnsiTheme="minorEastAsia"/>
          <w:sz w:val="24"/>
        </w:rPr>
        <w:t>1</w:t>
      </w:r>
      <w:r w:rsidR="00F573EE" w:rsidRPr="00DE5710">
        <w:rPr>
          <w:rFonts w:asciiTheme="minorEastAsia" w:hAnsiTheme="minorEastAsia" w:hint="eastAsia"/>
          <w:sz w:val="24"/>
        </w:rPr>
        <w:t>）から（</w:t>
      </w:r>
      <w:r w:rsidR="00F573EE" w:rsidRPr="00DE5710">
        <w:rPr>
          <w:rFonts w:asciiTheme="minorEastAsia" w:hAnsiTheme="minorEastAsia"/>
          <w:sz w:val="24"/>
        </w:rPr>
        <w:t>2</w:t>
      </w:r>
      <w:r w:rsidR="00F573EE" w:rsidRPr="00DE5710">
        <w:rPr>
          <w:rFonts w:asciiTheme="minorEastAsia" w:hAnsiTheme="minorEastAsia" w:hint="eastAsia"/>
          <w:sz w:val="24"/>
        </w:rPr>
        <w:t>）への変化が考えられることは周知の事柄で、いまでは目新しい指摘とはいえない。</w:t>
      </w:r>
    </w:p>
    <w:p w14:paraId="7001DEF7" w14:textId="71A09BC7" w:rsidR="00F573EE" w:rsidRPr="00DE5710" w:rsidRDefault="00F573EE" w:rsidP="00F573EE">
      <w:pPr>
        <w:rPr>
          <w:rFonts w:asciiTheme="minorEastAsia" w:hAnsiTheme="minorEastAsia"/>
          <w:sz w:val="24"/>
        </w:rPr>
      </w:pPr>
      <w:r w:rsidRPr="00DE5710">
        <w:rPr>
          <w:rFonts w:asciiTheme="minorEastAsia" w:hAnsiTheme="minorEastAsia" w:hint="eastAsia"/>
          <w:sz w:val="24"/>
        </w:rPr>
        <w:t xml:space="preserve">　重要なのは、小田が、二つの</w:t>
      </w:r>
      <w:r w:rsidR="0065119F">
        <w:rPr>
          <w:rFonts w:asciiTheme="minorEastAsia" w:hAnsiTheme="minorEastAsia" w:hint="eastAsia"/>
          <w:sz w:val="24"/>
        </w:rPr>
        <w:t>経脈の違いを古代宇宙論との対応関係から解釈している以下の記述</w:t>
      </w:r>
      <w:r w:rsidRPr="00DE5710">
        <w:rPr>
          <w:rFonts w:asciiTheme="minorEastAsia" w:hAnsiTheme="minorEastAsia" w:hint="eastAsia"/>
          <w:sz w:val="24"/>
        </w:rPr>
        <w:t>である。</w:t>
      </w:r>
    </w:p>
    <w:p w14:paraId="12D38FC9" w14:textId="77777777" w:rsidR="00F573EE" w:rsidRPr="00DE5710" w:rsidRDefault="00F573EE" w:rsidP="00F573EE">
      <w:pPr>
        <w:ind w:firstLineChars="100" w:firstLine="240"/>
        <w:rPr>
          <w:rFonts w:asciiTheme="minorEastAsia" w:hAnsiTheme="minorEastAsia"/>
          <w:sz w:val="24"/>
        </w:rPr>
      </w:pPr>
      <w:r w:rsidRPr="00DE5710">
        <w:rPr>
          <w:rFonts w:asciiTheme="minorEastAsia" w:hAnsiTheme="minorEastAsia" w:hint="eastAsia"/>
          <w:sz w:val="24"/>
        </w:rPr>
        <w:t>「経脈第一類の基盤を為すものは、天人合一の思想であって、経脈機能の重点は天地の変動に応ずる人身の反応と云ふ点に置かれていたと考えられる。…経脈説第二類に於いては、経脈は各々その変動によって一定の症候群を惹起すべき単位的な存在であると共に、…天地の変動に応ずる人身の反応機構としての意義は失われ、経脈は全体として一つの系をなし、人身に見られる生理的病理的諸現象の担ひ手となっている。かくして人身は天地との直接の相関を一応離脱せるものになっていることに注目すべきである」</w:t>
      </w:r>
    </w:p>
    <w:p w14:paraId="593FD4C8" w14:textId="1336A577" w:rsidR="00F573EE" w:rsidRDefault="00F573EE" w:rsidP="00F573EE">
      <w:pPr>
        <w:rPr>
          <w:rFonts w:asciiTheme="minorEastAsia" w:hAnsiTheme="minorEastAsia"/>
          <w:sz w:val="24"/>
        </w:rPr>
      </w:pPr>
      <w:r w:rsidRPr="00DE5710">
        <w:rPr>
          <w:rFonts w:asciiTheme="minorEastAsia" w:hAnsiTheme="minorEastAsia" w:hint="eastAsia"/>
          <w:sz w:val="24"/>
        </w:rPr>
        <w:t xml:space="preserve">　</w:t>
      </w:r>
      <w:r w:rsidR="005D128D">
        <w:rPr>
          <w:rFonts w:asciiTheme="minorEastAsia" w:hAnsiTheme="minorEastAsia" w:hint="eastAsia"/>
          <w:sz w:val="24"/>
        </w:rPr>
        <w:t>しかし、</w:t>
      </w:r>
      <w:r w:rsidRPr="00DE5710">
        <w:rPr>
          <w:rFonts w:asciiTheme="minorEastAsia" w:hAnsiTheme="minorEastAsia" w:hint="eastAsia"/>
          <w:sz w:val="24"/>
        </w:rPr>
        <w:t>わたしに言わせれば、第二類の「循環する経脈」も、天地の気は上下に循環するという「黄帝思想」の宇宙観に合致していて、天人合一経脈論であることに変わりはない。それはともかく、小田は天人合一論の視点を持つことで、『黄帝内経』における二つの経脈論の違いとそれが含む医論の質の推移に気づくことができた。小</w:t>
      </w:r>
      <w:r>
        <w:rPr>
          <w:rFonts w:asciiTheme="minorEastAsia" w:hAnsiTheme="minorEastAsia" w:hint="eastAsia"/>
          <w:sz w:val="24"/>
        </w:rPr>
        <w:t>田の経穴研究は、日本の鍼灸界において、</w:t>
      </w:r>
      <w:r w:rsidR="00184537">
        <w:rPr>
          <w:rFonts w:asciiTheme="minorEastAsia" w:hAnsiTheme="minorEastAsia" w:hint="eastAsia"/>
          <w:sz w:val="24"/>
        </w:rPr>
        <w:t>いまなお</w:t>
      </w:r>
      <w:r>
        <w:rPr>
          <w:rFonts w:asciiTheme="minorEastAsia" w:hAnsiTheme="minorEastAsia" w:hint="eastAsia"/>
          <w:sz w:val="24"/>
        </w:rPr>
        <w:t>孤独に屹立したままである。（『季刊内経』2012年春号巻頭言</w:t>
      </w:r>
      <w:r w:rsidR="005D128D">
        <w:rPr>
          <w:rFonts w:asciiTheme="minorEastAsia" w:hAnsiTheme="minorEastAsia" w:hint="eastAsia"/>
          <w:sz w:val="24"/>
        </w:rPr>
        <w:t>を修正</w:t>
      </w:r>
      <w:r>
        <w:rPr>
          <w:rFonts w:asciiTheme="minorEastAsia" w:hAnsiTheme="minorEastAsia" w:hint="eastAsia"/>
          <w:sz w:val="24"/>
        </w:rPr>
        <w:t>）</w:t>
      </w:r>
    </w:p>
    <w:p w14:paraId="00D2D06E" w14:textId="77777777" w:rsidR="00F573EE" w:rsidRDefault="00F573EE" w:rsidP="00F573EE">
      <w:pPr>
        <w:rPr>
          <w:rFonts w:asciiTheme="minorEastAsia" w:hAnsiTheme="minorEastAsia"/>
          <w:sz w:val="24"/>
        </w:rPr>
      </w:pPr>
    </w:p>
    <w:p w14:paraId="3292C249" w14:textId="77777777" w:rsidR="00F573EE" w:rsidRDefault="00F573EE" w:rsidP="00F573EE">
      <w:pPr>
        <w:rPr>
          <w:rFonts w:asciiTheme="minorEastAsia" w:hAnsiTheme="minorEastAsia"/>
          <w:sz w:val="24"/>
        </w:rPr>
      </w:pPr>
    </w:p>
    <w:p w14:paraId="43343872" w14:textId="77777777" w:rsidR="00F573EE" w:rsidRDefault="00F573EE" w:rsidP="00F573EE">
      <w:pPr>
        <w:rPr>
          <w:rFonts w:asciiTheme="minorEastAsia" w:hAnsiTheme="minorEastAsia"/>
          <w:sz w:val="24"/>
        </w:rPr>
      </w:pPr>
    </w:p>
    <w:p w14:paraId="45664F28" w14:textId="77777777" w:rsidR="00F573EE" w:rsidRDefault="00F573EE" w:rsidP="00F573EE">
      <w:pPr>
        <w:rPr>
          <w:rFonts w:asciiTheme="minorEastAsia" w:hAnsiTheme="minorEastAsia"/>
          <w:sz w:val="24"/>
        </w:rPr>
      </w:pPr>
    </w:p>
    <w:p w14:paraId="00F79CAF" w14:textId="77777777" w:rsidR="00F573EE" w:rsidRDefault="00F573EE" w:rsidP="00F573EE">
      <w:pPr>
        <w:rPr>
          <w:rFonts w:asciiTheme="minorEastAsia" w:hAnsiTheme="minorEastAsia"/>
          <w:sz w:val="24"/>
        </w:rPr>
      </w:pPr>
    </w:p>
    <w:p w14:paraId="36428F4F" w14:textId="77777777" w:rsidR="0085526B" w:rsidRDefault="0085526B"/>
    <w:sectPr w:rsidR="0085526B" w:rsidSect="00ED5441">
      <w:footerReference w:type="even" r:id="rId10"/>
      <w:footerReference w:type="default" r:id="rId1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091E2" w14:textId="77777777" w:rsidR="009A542B" w:rsidRDefault="009A542B" w:rsidP="00F3429B">
      <w:r>
        <w:separator/>
      </w:r>
    </w:p>
  </w:endnote>
  <w:endnote w:type="continuationSeparator" w:id="0">
    <w:p w14:paraId="382ED9B6" w14:textId="77777777" w:rsidR="009A542B" w:rsidRDefault="009A542B" w:rsidP="00F3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MS-Gothic">
    <w:altName w:val="ＭＳ ゴシック"/>
    <w:panose1 w:val="00000000000000000000"/>
    <w:charset w:val="4D"/>
    <w:family w:val="auto"/>
    <w:notTrueType/>
    <w:pitch w:val="default"/>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华文细黑">
    <w:charset w:val="50"/>
    <w:family w:val="auto"/>
    <w:pitch w:val="variable"/>
    <w:sig w:usb0="00000287" w:usb1="080F0000" w:usb2="00000010" w:usb3="00000000" w:csb0="00040001" w:csb1="00000000"/>
  </w:font>
  <w:font w:name="儷宋 Pro">
    <w:charset w:val="51"/>
    <w:family w:val="auto"/>
    <w:pitch w:val="variable"/>
    <w:sig w:usb0="80000001" w:usb1="28091800" w:usb2="00000016" w:usb3="00000000" w:csb0="00100000" w:csb1="00000000"/>
  </w:font>
  <w:font w:name="Heiti TC Medium">
    <w:panose1 w:val="00000000000000000000"/>
    <w:charset w:val="51"/>
    <w:family w:val="auto"/>
    <w:pitch w:val="variable"/>
    <w:sig w:usb0="8000002F" w:usb1="0808004A" w:usb2="00000010" w:usb3="00000000" w:csb0="00100000" w:csb1="00000000"/>
  </w:font>
  <w:font w:name="MS-Mincho">
    <w:altName w:val="ＭＳ 明朝"/>
    <w:panose1 w:val="00000000000000000000"/>
    <w:charset w:val="4D"/>
    <w:family w:val="auto"/>
    <w:notTrueType/>
    <w:pitch w:val="default"/>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4BE7E" w14:textId="77777777" w:rsidR="009A542B" w:rsidRDefault="009A542B" w:rsidP="00F3429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314F1C" w14:textId="77777777" w:rsidR="009A542B" w:rsidRDefault="009A542B">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1D3E" w14:textId="77777777" w:rsidR="009A542B" w:rsidRDefault="009A542B" w:rsidP="00F3429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205E1">
      <w:rPr>
        <w:rStyle w:val="a8"/>
        <w:noProof/>
      </w:rPr>
      <w:t>7</w:t>
    </w:r>
    <w:r>
      <w:rPr>
        <w:rStyle w:val="a8"/>
      </w:rPr>
      <w:fldChar w:fldCharType="end"/>
    </w:r>
  </w:p>
  <w:p w14:paraId="5013D7FE" w14:textId="77777777" w:rsidR="009A542B" w:rsidRDefault="009A542B">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7C922" w14:textId="77777777" w:rsidR="009A542B" w:rsidRDefault="009A542B" w:rsidP="00F3429B">
      <w:r>
        <w:separator/>
      </w:r>
    </w:p>
  </w:footnote>
  <w:footnote w:type="continuationSeparator" w:id="0">
    <w:p w14:paraId="01E3C0F6" w14:textId="77777777" w:rsidR="009A542B" w:rsidRDefault="009A542B" w:rsidP="00F342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B588B"/>
    <w:multiLevelType w:val="hybridMultilevel"/>
    <w:tmpl w:val="FF9EF8A8"/>
    <w:lvl w:ilvl="0" w:tplc="9258B1F8">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5A9C6651"/>
    <w:multiLevelType w:val="hybridMultilevel"/>
    <w:tmpl w:val="E6E211EC"/>
    <w:lvl w:ilvl="0" w:tplc="9CA4DD78">
      <w:start w:val="2"/>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66133020"/>
    <w:multiLevelType w:val="hybridMultilevel"/>
    <w:tmpl w:val="7C1EFFFA"/>
    <w:lvl w:ilvl="0" w:tplc="482C1888">
      <w:start w:val="1"/>
      <w:numFmt w:val="decimal"/>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EE"/>
    <w:rsid w:val="00041220"/>
    <w:rsid w:val="00064520"/>
    <w:rsid w:val="000D2F2C"/>
    <w:rsid w:val="00126CB3"/>
    <w:rsid w:val="0015076B"/>
    <w:rsid w:val="001620CE"/>
    <w:rsid w:val="00184537"/>
    <w:rsid w:val="00187ABF"/>
    <w:rsid w:val="002007AF"/>
    <w:rsid w:val="00205355"/>
    <w:rsid w:val="00222B21"/>
    <w:rsid w:val="002E4EC9"/>
    <w:rsid w:val="00304121"/>
    <w:rsid w:val="00330515"/>
    <w:rsid w:val="00333343"/>
    <w:rsid w:val="003344BB"/>
    <w:rsid w:val="00344511"/>
    <w:rsid w:val="00367FB6"/>
    <w:rsid w:val="003F5BE4"/>
    <w:rsid w:val="00414FEC"/>
    <w:rsid w:val="00471330"/>
    <w:rsid w:val="005071AF"/>
    <w:rsid w:val="00541694"/>
    <w:rsid w:val="005646EC"/>
    <w:rsid w:val="005A420C"/>
    <w:rsid w:val="005D128D"/>
    <w:rsid w:val="005D5E13"/>
    <w:rsid w:val="006243CA"/>
    <w:rsid w:val="00645F24"/>
    <w:rsid w:val="00650B1D"/>
    <w:rsid w:val="0065119F"/>
    <w:rsid w:val="00651D8C"/>
    <w:rsid w:val="00693F04"/>
    <w:rsid w:val="006F167E"/>
    <w:rsid w:val="006F788E"/>
    <w:rsid w:val="007609B9"/>
    <w:rsid w:val="007B5857"/>
    <w:rsid w:val="00800C92"/>
    <w:rsid w:val="00806B07"/>
    <w:rsid w:val="0083083C"/>
    <w:rsid w:val="00852728"/>
    <w:rsid w:val="0085526B"/>
    <w:rsid w:val="008564EE"/>
    <w:rsid w:val="008D1005"/>
    <w:rsid w:val="008E1DB8"/>
    <w:rsid w:val="0090114A"/>
    <w:rsid w:val="00922765"/>
    <w:rsid w:val="009A542B"/>
    <w:rsid w:val="009C4A83"/>
    <w:rsid w:val="00A60444"/>
    <w:rsid w:val="00A63634"/>
    <w:rsid w:val="00AA7678"/>
    <w:rsid w:val="00AC2C6E"/>
    <w:rsid w:val="00B90EE3"/>
    <w:rsid w:val="00BE59FC"/>
    <w:rsid w:val="00C205E1"/>
    <w:rsid w:val="00C96D76"/>
    <w:rsid w:val="00CC6A0B"/>
    <w:rsid w:val="00DA09FD"/>
    <w:rsid w:val="00DB3552"/>
    <w:rsid w:val="00E12E1A"/>
    <w:rsid w:val="00E73F27"/>
    <w:rsid w:val="00ED5441"/>
    <w:rsid w:val="00ED56CA"/>
    <w:rsid w:val="00F3070C"/>
    <w:rsid w:val="00F3429B"/>
    <w:rsid w:val="00F573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06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E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93F04"/>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693F04"/>
    <w:rPr>
      <w:rFonts w:ascii="Helvetica" w:eastAsia="ＭＳ 明朝" w:hAnsi="Helvetica" w:cs="Helvetica"/>
      <w:b/>
      <w:spacing w:val="-20"/>
      <w:kern w:val="0"/>
      <w:sz w:val="32"/>
      <w:szCs w:val="32"/>
    </w:rPr>
  </w:style>
  <w:style w:type="paragraph" w:styleId="a5">
    <w:name w:val="List Paragraph"/>
    <w:basedOn w:val="a"/>
    <w:uiPriority w:val="34"/>
    <w:qFormat/>
    <w:rsid w:val="00F3070C"/>
    <w:pPr>
      <w:ind w:leftChars="400" w:left="960"/>
    </w:pPr>
  </w:style>
  <w:style w:type="paragraph" w:styleId="a6">
    <w:name w:val="footer"/>
    <w:basedOn w:val="a"/>
    <w:link w:val="a7"/>
    <w:uiPriority w:val="99"/>
    <w:unhideWhenUsed/>
    <w:rsid w:val="00F3429B"/>
    <w:pPr>
      <w:tabs>
        <w:tab w:val="center" w:pos="4252"/>
        <w:tab w:val="right" w:pos="8504"/>
      </w:tabs>
      <w:snapToGrid w:val="0"/>
    </w:pPr>
  </w:style>
  <w:style w:type="character" w:customStyle="1" w:styleId="a7">
    <w:name w:val="フッター (文字)"/>
    <w:basedOn w:val="a0"/>
    <w:link w:val="a6"/>
    <w:uiPriority w:val="99"/>
    <w:rsid w:val="00F3429B"/>
    <w:rPr>
      <w:sz w:val="21"/>
      <w:szCs w:val="22"/>
    </w:rPr>
  </w:style>
  <w:style w:type="character" w:styleId="a8">
    <w:name w:val="page number"/>
    <w:basedOn w:val="a0"/>
    <w:uiPriority w:val="99"/>
    <w:semiHidden/>
    <w:unhideWhenUsed/>
    <w:rsid w:val="00F3429B"/>
  </w:style>
  <w:style w:type="paragraph" w:styleId="a9">
    <w:name w:val="Plain Text"/>
    <w:basedOn w:val="a"/>
    <w:link w:val="aa"/>
    <w:semiHidden/>
    <w:rsid w:val="00A63634"/>
    <w:rPr>
      <w:rFonts w:ascii="ＭＳ 明朝" w:eastAsia="ＭＳ 明朝" w:hAnsi="Courier New" w:cs="Courier New"/>
      <w:noProof/>
      <w:szCs w:val="21"/>
    </w:rPr>
  </w:style>
  <w:style w:type="character" w:customStyle="1" w:styleId="aa">
    <w:name w:val="書式なし (文字)"/>
    <w:basedOn w:val="a0"/>
    <w:link w:val="a9"/>
    <w:semiHidden/>
    <w:rsid w:val="00A63634"/>
    <w:rPr>
      <w:rFonts w:ascii="ＭＳ 明朝" w:eastAsia="ＭＳ 明朝" w:hAnsi="Courier New" w:cs="Courier New"/>
      <w:noProof/>
      <w:sz w:val="21"/>
      <w:szCs w:val="21"/>
    </w:rPr>
  </w:style>
  <w:style w:type="paragraph" w:styleId="ab">
    <w:name w:val="endnote text"/>
    <w:basedOn w:val="a"/>
    <w:link w:val="ac"/>
    <w:semiHidden/>
    <w:rsid w:val="00A63634"/>
    <w:pPr>
      <w:snapToGrid w:val="0"/>
      <w:jc w:val="left"/>
    </w:pPr>
    <w:rPr>
      <w:rFonts w:ascii="ＭＳ 明朝" w:eastAsia="ＭＳ 明朝" w:hAnsi="ＭＳ 明朝" w:cs="Times New Roman"/>
      <w:noProof/>
      <w:sz w:val="24"/>
      <w:szCs w:val="24"/>
    </w:rPr>
  </w:style>
  <w:style w:type="character" w:customStyle="1" w:styleId="ac">
    <w:name w:val="文末脚注文字列 (文字)"/>
    <w:basedOn w:val="a0"/>
    <w:link w:val="ab"/>
    <w:semiHidden/>
    <w:rsid w:val="00A63634"/>
    <w:rPr>
      <w:rFonts w:ascii="ＭＳ 明朝" w:eastAsia="ＭＳ 明朝" w:hAnsi="ＭＳ 明朝" w:cs="Times New Roman"/>
      <w:noProof/>
    </w:rPr>
  </w:style>
  <w:style w:type="character" w:styleId="ad">
    <w:name w:val="endnote reference"/>
    <w:basedOn w:val="a0"/>
    <w:semiHidden/>
    <w:rsid w:val="00A6363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E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93F04"/>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693F04"/>
    <w:rPr>
      <w:rFonts w:ascii="Helvetica" w:eastAsia="ＭＳ 明朝" w:hAnsi="Helvetica" w:cs="Helvetica"/>
      <w:b/>
      <w:spacing w:val="-20"/>
      <w:kern w:val="0"/>
      <w:sz w:val="32"/>
      <w:szCs w:val="32"/>
    </w:rPr>
  </w:style>
  <w:style w:type="paragraph" w:styleId="a5">
    <w:name w:val="List Paragraph"/>
    <w:basedOn w:val="a"/>
    <w:uiPriority w:val="34"/>
    <w:qFormat/>
    <w:rsid w:val="00F3070C"/>
    <w:pPr>
      <w:ind w:leftChars="400" w:left="960"/>
    </w:pPr>
  </w:style>
  <w:style w:type="paragraph" w:styleId="a6">
    <w:name w:val="footer"/>
    <w:basedOn w:val="a"/>
    <w:link w:val="a7"/>
    <w:uiPriority w:val="99"/>
    <w:unhideWhenUsed/>
    <w:rsid w:val="00F3429B"/>
    <w:pPr>
      <w:tabs>
        <w:tab w:val="center" w:pos="4252"/>
        <w:tab w:val="right" w:pos="8504"/>
      </w:tabs>
      <w:snapToGrid w:val="0"/>
    </w:pPr>
  </w:style>
  <w:style w:type="character" w:customStyle="1" w:styleId="a7">
    <w:name w:val="フッター (文字)"/>
    <w:basedOn w:val="a0"/>
    <w:link w:val="a6"/>
    <w:uiPriority w:val="99"/>
    <w:rsid w:val="00F3429B"/>
    <w:rPr>
      <w:sz w:val="21"/>
      <w:szCs w:val="22"/>
    </w:rPr>
  </w:style>
  <w:style w:type="character" w:styleId="a8">
    <w:name w:val="page number"/>
    <w:basedOn w:val="a0"/>
    <w:uiPriority w:val="99"/>
    <w:semiHidden/>
    <w:unhideWhenUsed/>
    <w:rsid w:val="00F3429B"/>
  </w:style>
  <w:style w:type="paragraph" w:styleId="a9">
    <w:name w:val="Plain Text"/>
    <w:basedOn w:val="a"/>
    <w:link w:val="aa"/>
    <w:semiHidden/>
    <w:rsid w:val="00A63634"/>
    <w:rPr>
      <w:rFonts w:ascii="ＭＳ 明朝" w:eastAsia="ＭＳ 明朝" w:hAnsi="Courier New" w:cs="Courier New"/>
      <w:noProof/>
      <w:szCs w:val="21"/>
    </w:rPr>
  </w:style>
  <w:style w:type="character" w:customStyle="1" w:styleId="aa">
    <w:name w:val="書式なし (文字)"/>
    <w:basedOn w:val="a0"/>
    <w:link w:val="a9"/>
    <w:semiHidden/>
    <w:rsid w:val="00A63634"/>
    <w:rPr>
      <w:rFonts w:ascii="ＭＳ 明朝" w:eastAsia="ＭＳ 明朝" w:hAnsi="Courier New" w:cs="Courier New"/>
      <w:noProof/>
      <w:sz w:val="21"/>
      <w:szCs w:val="21"/>
    </w:rPr>
  </w:style>
  <w:style w:type="paragraph" w:styleId="ab">
    <w:name w:val="endnote text"/>
    <w:basedOn w:val="a"/>
    <w:link w:val="ac"/>
    <w:semiHidden/>
    <w:rsid w:val="00A63634"/>
    <w:pPr>
      <w:snapToGrid w:val="0"/>
      <w:jc w:val="left"/>
    </w:pPr>
    <w:rPr>
      <w:rFonts w:ascii="ＭＳ 明朝" w:eastAsia="ＭＳ 明朝" w:hAnsi="ＭＳ 明朝" w:cs="Times New Roman"/>
      <w:noProof/>
      <w:sz w:val="24"/>
      <w:szCs w:val="24"/>
    </w:rPr>
  </w:style>
  <w:style w:type="character" w:customStyle="1" w:styleId="ac">
    <w:name w:val="文末脚注文字列 (文字)"/>
    <w:basedOn w:val="a0"/>
    <w:link w:val="ab"/>
    <w:semiHidden/>
    <w:rsid w:val="00A63634"/>
    <w:rPr>
      <w:rFonts w:ascii="ＭＳ 明朝" w:eastAsia="ＭＳ 明朝" w:hAnsi="ＭＳ 明朝" w:cs="Times New Roman"/>
      <w:noProof/>
    </w:rPr>
  </w:style>
  <w:style w:type="character" w:styleId="ad">
    <w:name w:val="endnote reference"/>
    <w:basedOn w:val="a0"/>
    <w:semiHidden/>
    <w:rsid w:val="00A636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10</Pages>
  <Words>1280</Words>
  <Characters>7300</Characters>
  <Application>Microsoft Macintosh Word</Application>
  <DocSecurity>0</DocSecurity>
  <Lines>60</Lines>
  <Paragraphs>17</Paragraphs>
  <ScaleCrop>false</ScaleCrop>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41</cp:revision>
  <cp:lastPrinted>2013-04-02T12:44:00Z</cp:lastPrinted>
  <dcterms:created xsi:type="dcterms:W3CDTF">2013-04-01T07:23:00Z</dcterms:created>
  <dcterms:modified xsi:type="dcterms:W3CDTF">2013-04-03T04:22:00Z</dcterms:modified>
</cp:coreProperties>
</file>