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6B" w:rsidRDefault="00140638">
      <w:pPr>
        <w:rPr>
          <w:rFonts w:ascii="メイリオ" w:eastAsia="メイリオ" w:cs="メイリオ" w:hint="eastAsia"/>
          <w:kern w:val="0"/>
          <w:sz w:val="28"/>
          <w:szCs w:val="28"/>
        </w:rPr>
      </w:pPr>
      <w:r w:rsidRPr="00140638">
        <w:rPr>
          <w:rFonts w:ascii="メイリオ" w:eastAsia="メイリオ" w:cs="メイリオ" w:hint="eastAsia"/>
          <w:kern w:val="0"/>
          <w:sz w:val="28"/>
          <w:szCs w:val="28"/>
        </w:rPr>
        <w:t>毒草を食べて寄生虫を自己駆除する毛虫</w:t>
      </w:r>
    </w:p>
    <w:p w:rsidR="00140638" w:rsidRPr="00A1073D" w:rsidRDefault="00140638" w:rsidP="00140638">
      <w:pPr>
        <w:widowControl/>
        <w:autoSpaceDE w:val="0"/>
        <w:autoSpaceDN w:val="0"/>
        <w:adjustRightInd w:val="0"/>
        <w:spacing w:line="340" w:lineRule="exact"/>
        <w:jc w:val="left"/>
        <w:rPr>
          <w:rFonts w:ascii="メイリオ" w:eastAsia="メイリオ" w:cs="メイリオ"/>
          <w:color w:val="535353"/>
          <w:kern w:val="0"/>
          <w:sz w:val="22"/>
          <w:szCs w:val="22"/>
        </w:rPr>
      </w:pPr>
      <w:r w:rsidRPr="00A1073D">
        <w:rPr>
          <w:rFonts w:ascii="メイリオ" w:eastAsia="メイリオ" w:cs="メイリオ"/>
          <w:color w:val="535353"/>
          <w:kern w:val="0"/>
          <w:sz w:val="22"/>
          <w:szCs w:val="22"/>
        </w:rPr>
        <w:t xml:space="preserve">Ker Than </w:t>
      </w:r>
    </w:p>
    <w:p w:rsidR="00140638" w:rsidRPr="00A1073D" w:rsidRDefault="00140638" w:rsidP="00140638">
      <w:pPr>
        <w:widowControl/>
        <w:autoSpaceDE w:val="0"/>
        <w:autoSpaceDN w:val="0"/>
        <w:adjustRightInd w:val="0"/>
        <w:spacing w:line="340" w:lineRule="exact"/>
        <w:jc w:val="left"/>
        <w:rPr>
          <w:rFonts w:ascii="メイリオ" w:eastAsia="メイリオ" w:cs="メイリオ" w:hint="eastAsia"/>
          <w:color w:val="535353"/>
          <w:kern w:val="0"/>
          <w:sz w:val="22"/>
          <w:szCs w:val="22"/>
        </w:rPr>
      </w:pPr>
      <w:r w:rsidRPr="00A1073D">
        <w:rPr>
          <w:rFonts w:ascii="メイリオ" w:eastAsia="メイリオ" w:cs="メイリオ"/>
          <w:color w:val="535353"/>
          <w:kern w:val="0"/>
          <w:sz w:val="22"/>
          <w:szCs w:val="22"/>
        </w:rPr>
        <w:t xml:space="preserve">for </w:t>
      </w:r>
      <w:hyperlink r:id="rId5" w:history="1">
        <w:r w:rsidRPr="00A1073D">
          <w:rPr>
            <w:rFonts w:ascii="メイリオ" w:eastAsia="メイリオ" w:cs="メイリオ"/>
            <w:color w:val="0A3B7B"/>
            <w:kern w:val="0"/>
            <w:sz w:val="22"/>
            <w:szCs w:val="22"/>
          </w:rPr>
          <w:t>National Geographic News</w:t>
        </w:r>
      </w:hyperlink>
    </w:p>
    <w:p w:rsidR="00140638" w:rsidRPr="00A1073D" w:rsidRDefault="00140638" w:rsidP="00140638">
      <w:pPr>
        <w:widowControl/>
        <w:autoSpaceDE w:val="0"/>
        <w:autoSpaceDN w:val="0"/>
        <w:adjustRightInd w:val="0"/>
        <w:spacing w:line="340" w:lineRule="exact"/>
        <w:jc w:val="left"/>
        <w:rPr>
          <w:rFonts w:ascii="メイリオ" w:eastAsia="メイリオ" w:cs="メイリオ" w:hint="eastAsia"/>
          <w:color w:val="535353"/>
          <w:kern w:val="0"/>
          <w:sz w:val="22"/>
          <w:szCs w:val="22"/>
        </w:rPr>
      </w:pPr>
      <w:r w:rsidRPr="00A1073D">
        <w:rPr>
          <w:sz w:val="22"/>
          <w:szCs w:val="22"/>
        </w:rPr>
        <w:t>March 16, 2009</w:t>
      </w:r>
      <w:bookmarkStart w:id="0" w:name="_GoBack"/>
      <w:bookmarkEnd w:id="0"/>
    </w:p>
    <w:p w:rsidR="00140638" w:rsidRDefault="00140638" w:rsidP="00140638">
      <w:pPr>
        <w:widowControl/>
        <w:autoSpaceDE w:val="0"/>
        <w:autoSpaceDN w:val="0"/>
        <w:adjustRightInd w:val="0"/>
        <w:spacing w:line="340" w:lineRule="exact"/>
        <w:jc w:val="left"/>
        <w:rPr>
          <w:rFonts w:ascii="メイリオ" w:eastAsia="メイリオ" w:cs="メイリオ" w:hint="eastAsia"/>
          <w:kern w:val="0"/>
          <w:sz w:val="28"/>
          <w:szCs w:val="28"/>
        </w:rPr>
      </w:pP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Pr>
          <w:rFonts w:ascii="メイリオ" w:eastAsia="メイリオ" w:cs="メイリオ" w:hint="eastAsia"/>
          <w:kern w:val="0"/>
          <w:sz w:val="28"/>
          <w:szCs w:val="28"/>
        </w:rPr>
        <w:t xml:space="preserve">　</w:t>
      </w:r>
      <w:r w:rsidRPr="00140638">
        <w:rPr>
          <w:rFonts w:ascii="メイリオ" w:eastAsia="メイリオ" w:cs="メイリオ" w:hint="eastAsia"/>
          <w:kern w:val="0"/>
        </w:rPr>
        <w:t>新しい研究によると、一部の幼虫たちは邪魔な寄生虫を追い払うため、薬物が入った葉をむしゃむしゃ食べている。</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hint="eastAsia"/>
          <w:noProof/>
          <w:color w:val="262626"/>
          <w:kern w:val="0"/>
        </w:rPr>
        <w:drawing>
          <wp:anchor distT="0" distB="0" distL="114300" distR="114300" simplePos="0" relativeHeight="251658240" behindDoc="0" locked="0" layoutInCell="1" allowOverlap="1" wp14:anchorId="294E7A5D" wp14:editId="42B8F9AF">
            <wp:simplePos x="0" y="0"/>
            <wp:positionH relativeFrom="margin">
              <wp:align>left</wp:align>
            </wp:positionH>
            <wp:positionV relativeFrom="margin">
              <wp:align>center</wp:align>
            </wp:positionV>
            <wp:extent cx="2159000" cy="1435100"/>
            <wp:effectExtent l="0" t="0" r="0" b="1270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1435100"/>
                    </a:xfrm>
                    <a:prstGeom prst="rect">
                      <a:avLst/>
                    </a:prstGeom>
                    <a:noFill/>
                    <a:ln>
                      <a:noFill/>
                    </a:ln>
                  </pic:spPr>
                </pic:pic>
              </a:graphicData>
            </a:graphic>
          </wp:anchor>
        </w:drawing>
      </w:r>
      <w:r>
        <w:rPr>
          <w:rFonts w:ascii="メイリオ" w:eastAsia="メイリオ" w:cs="メイリオ" w:hint="eastAsia"/>
          <w:kern w:val="0"/>
        </w:rPr>
        <w:t xml:space="preserve">　</w:t>
      </w:r>
      <w:r w:rsidRPr="00140638">
        <w:rPr>
          <w:rFonts w:ascii="メイリオ" w:eastAsia="メイリオ" w:cs="メイリオ" w:hint="eastAsia"/>
          <w:kern w:val="0"/>
        </w:rPr>
        <w:t>今回の研究には、クマケムシと呼ばれる毛に覆われたガの幼虫が使われた。研究を率いたアリゾナ大学のエリザベス・ベルナイス氏によると、昆虫が自己治療を行うことが明確に示されたのはこれが初めてだという。</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kern w:val="0"/>
        </w:rPr>
        <w:t xml:space="preserve"> </w:t>
      </w:r>
      <w:r w:rsidRPr="00140638">
        <w:rPr>
          <w:rFonts w:ascii="メイリオ" w:eastAsia="メイリオ" w:cs="メイリオ" w:hint="eastAsia"/>
          <w:kern w:val="0"/>
        </w:rPr>
        <w:t>  　春になると、寄生性のハエがクマケムシの体内に卵を産む。卵がかえると、ハエの幼虫は宿主の</w:t>
      </w:r>
      <w:r>
        <w:rPr>
          <w:rFonts w:ascii="メイリオ" w:eastAsia="メイリオ" w:cs="メイリオ" w:hint="eastAsia"/>
          <w:kern w:val="0"/>
        </w:rPr>
        <w:t>体を食べ進み、最終的には腹を破って外に出る。しかし、寄生された</w:t>
      </w:r>
      <w:r w:rsidRPr="00140638">
        <w:rPr>
          <w:rFonts w:ascii="メイリオ" w:eastAsia="メイリオ" w:cs="メイリオ" w:hint="eastAsia"/>
          <w:kern w:val="0"/>
        </w:rPr>
        <w:t>虫がセネキオをはじめとする植物の葉を食べると、腹の中がアルカロイドという薬物でいっぱいになる。人間にとって身近なアルカロイドは、カフェインやモルヒネ、コカインなどだ。</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kern w:val="0"/>
        </w:rPr>
        <w:t xml:space="preserve"> </w:t>
      </w:r>
      <w:r w:rsidRPr="00140638">
        <w:rPr>
          <w:rFonts w:ascii="メイリオ" w:eastAsia="メイリオ" w:cs="メイリオ" w:hint="eastAsia"/>
          <w:kern w:val="0"/>
        </w:rPr>
        <w:t>  　アルカロイドが寄生虫を直接攻撃するのか、それともクマケムシの免疫機能をなんらかの形で高めているかはわかっていない。しかし、アルカロイドを含む葉が幼虫たちを治療するのは確かだ。</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kern w:val="0"/>
        </w:rPr>
        <w:t xml:space="preserve"> </w:t>
      </w:r>
      <w:r w:rsidRPr="00140638">
        <w:rPr>
          <w:rFonts w:ascii="メイリオ" w:eastAsia="メイリオ" w:cs="メイリオ" w:hint="eastAsia"/>
          <w:kern w:val="0"/>
        </w:rPr>
        <w:t>  　ベルナイス氏らは寄生虫の有無でクマケムシを分け、寄生されている方が有毒のアルカロイドを含む葉を多く食べていることを明らかにした。健康なクマケムシもアルカロイドを摂取するが、こちらはごく少量にすぎない。寄生虫が嫌う味になることが目的のようだ。</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kern w:val="0"/>
        </w:rPr>
        <w:t xml:space="preserve"> </w:t>
      </w:r>
      <w:r w:rsidRPr="00140638">
        <w:rPr>
          <w:rFonts w:ascii="メイリオ" w:eastAsia="メイリオ" w:cs="メイリオ" w:hint="eastAsia"/>
          <w:kern w:val="0"/>
        </w:rPr>
        <w:t>  　また、寄生虫がいないにもかかわらずアルカロイドを大量に摂取するクマケムシは、適量に押さえる個体より死ぬ確率が高いことも示された</w:t>
      </w:r>
      <w:r>
        <w:rPr>
          <w:rFonts w:ascii="メイリオ" w:eastAsia="メイリオ" w:cs="メイリオ" w:hint="eastAsia"/>
          <w:kern w:val="0"/>
        </w:rPr>
        <w:t>。</w:t>
      </w:r>
      <w:r w:rsidRPr="00140638">
        <w:rPr>
          <w:rFonts w:ascii="メイリオ" w:eastAsia="メイリオ" w:cs="メイリオ" w:hint="eastAsia"/>
          <w:kern w:val="0"/>
        </w:rPr>
        <w:t>「一歩間違えば、命取りになる」とベルナイス氏は言う。</w:t>
      </w:r>
      <w:r w:rsidRPr="00140638">
        <w:rPr>
          <w:rFonts w:ascii="メイリオ" w:eastAsia="メイリオ" w:cs="メイリオ"/>
          <w:kern w:val="0"/>
        </w:rPr>
        <w:t xml:space="preserve"> </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hint="eastAsia"/>
          <w:kern w:val="0"/>
        </w:rPr>
        <w:t>  　これまで、自己治療を行うのは、学習能力がある比較的知能の高い生物に限られると考えられてきた。その一例が霊長類だ。例えば、チンパンジーは自分の病気を治すために摂取すべき薬を覚え、その知識を他者に伝えることができる。</w:t>
      </w:r>
    </w:p>
    <w:p w:rsidR="00140638" w:rsidRDefault="00140638" w:rsidP="00140638">
      <w:pPr>
        <w:widowControl/>
        <w:autoSpaceDE w:val="0"/>
        <w:autoSpaceDN w:val="0"/>
        <w:adjustRightInd w:val="0"/>
        <w:snapToGrid w:val="0"/>
        <w:spacing w:after="280" w:line="340" w:lineRule="exact"/>
        <w:jc w:val="left"/>
        <w:rPr>
          <w:rFonts w:ascii="メイリオ" w:eastAsia="メイリオ" w:cs="メイリオ" w:hint="eastAsia"/>
          <w:kern w:val="0"/>
        </w:rPr>
      </w:pPr>
      <w:r w:rsidRPr="00140638">
        <w:rPr>
          <w:rFonts w:ascii="メイリオ" w:eastAsia="メイリオ" w:cs="メイリオ"/>
          <w:kern w:val="0"/>
        </w:rPr>
        <w:lastRenderedPageBreak/>
        <w:t xml:space="preserve"> </w:t>
      </w:r>
      <w:r w:rsidRPr="00140638">
        <w:rPr>
          <w:rFonts w:ascii="メイリオ" w:eastAsia="メイリオ" w:cs="メイリオ" w:hint="eastAsia"/>
          <w:kern w:val="0"/>
        </w:rPr>
        <w:t>  　昆虫の場合はおそらく、はるかに単純な仕組みだ。ベルナイス氏によれば、クマケムシは寄生されると免疫系が反応する。具体的には、味覚の受容体が変化しアルカロイドを欲するようになるという。「昆虫のシステムは脳の認知能力ではなく、味覚の変化に基づいている」とベルナイス氏は説明した。</w:t>
      </w:r>
    </w:p>
    <w:p w:rsidR="00140638" w:rsidRPr="00140638" w:rsidRDefault="00140638" w:rsidP="00140638">
      <w:pPr>
        <w:widowControl/>
        <w:autoSpaceDE w:val="0"/>
        <w:autoSpaceDN w:val="0"/>
        <w:adjustRightInd w:val="0"/>
        <w:snapToGrid w:val="0"/>
        <w:spacing w:after="280" w:line="340" w:lineRule="exact"/>
        <w:jc w:val="left"/>
        <w:rPr>
          <w:rFonts w:ascii="メイリオ" w:eastAsia="メイリオ" w:cs="メイリオ"/>
          <w:kern w:val="0"/>
        </w:rPr>
      </w:pPr>
      <w:r w:rsidRPr="00140638">
        <w:rPr>
          <w:rFonts w:ascii="メイリオ" w:eastAsia="メイリオ" w:cs="メイリオ"/>
          <w:kern w:val="0"/>
        </w:rPr>
        <w:t xml:space="preserve"> </w:t>
      </w:r>
      <w:r w:rsidRPr="00140638">
        <w:rPr>
          <w:rFonts w:ascii="メイリオ" w:eastAsia="メイリオ" w:cs="メイリオ" w:hint="eastAsia"/>
          <w:kern w:val="0"/>
        </w:rPr>
        <w:t>  　研究の詳細はオンラインジャーナル「</w:t>
      </w:r>
      <w:proofErr w:type="spellStart"/>
      <w:r w:rsidRPr="00140638">
        <w:rPr>
          <w:rFonts w:ascii="メイリオ" w:eastAsia="メイリオ" w:cs="メイリオ"/>
          <w:kern w:val="0"/>
        </w:rPr>
        <w:t>PLoS</w:t>
      </w:r>
      <w:proofErr w:type="spellEnd"/>
      <w:r w:rsidRPr="00140638">
        <w:rPr>
          <w:rFonts w:ascii="メイリオ" w:eastAsia="メイリオ" w:cs="メイリオ"/>
          <w:kern w:val="0"/>
        </w:rPr>
        <w:t xml:space="preserve"> ONE</w:t>
      </w:r>
      <w:r w:rsidRPr="00140638">
        <w:rPr>
          <w:rFonts w:ascii="メイリオ" w:eastAsia="メイリオ" w:cs="メイリオ" w:hint="eastAsia"/>
          <w:kern w:val="0"/>
        </w:rPr>
        <w:t>」に掲載されている。</w:t>
      </w:r>
      <w:r w:rsidRPr="00140638">
        <w:rPr>
          <w:rFonts w:ascii="メイリオ" w:eastAsia="メイリオ" w:cs="メイリオ"/>
          <w:kern w:val="0"/>
        </w:rPr>
        <w:t xml:space="preserve"> </w:t>
      </w:r>
      <w:r w:rsidRPr="00140638">
        <w:rPr>
          <w:rFonts w:ascii="メイリオ" w:eastAsia="メイリオ" w:cs="メイリオ" w:hint="eastAsia"/>
          <w:kern w:val="0"/>
        </w:rPr>
        <w:t> </w:t>
      </w:r>
    </w:p>
    <w:sectPr w:rsidR="00140638" w:rsidRPr="00140638"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38"/>
    <w:rsid w:val="00140638"/>
    <w:rsid w:val="0085526B"/>
    <w:rsid w:val="00A1073D"/>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638"/>
    <w:rPr>
      <w:rFonts w:ascii="ヒラギノ角ゴ ProN W3" w:eastAsia="ヒラギノ角ゴ ProN W3"/>
      <w:sz w:val="18"/>
      <w:szCs w:val="18"/>
    </w:rPr>
  </w:style>
  <w:style w:type="character" w:customStyle="1" w:styleId="a4">
    <w:name w:val="吹き出し (文字)"/>
    <w:basedOn w:val="a0"/>
    <w:link w:val="a3"/>
    <w:uiPriority w:val="99"/>
    <w:semiHidden/>
    <w:rsid w:val="00140638"/>
    <w:rPr>
      <w:rFonts w:ascii="ヒラギノ角ゴ ProN W3" w:eastAsia="ヒラギノ角ゴ ProN W3"/>
      <w:sz w:val="18"/>
      <w:szCs w:val="18"/>
    </w:rPr>
  </w:style>
  <w:style w:type="paragraph" w:styleId="a5">
    <w:name w:val="Date"/>
    <w:basedOn w:val="a"/>
    <w:next w:val="a"/>
    <w:link w:val="a6"/>
    <w:uiPriority w:val="99"/>
    <w:unhideWhenUsed/>
    <w:rsid w:val="00140638"/>
    <w:rPr>
      <w:rFonts w:ascii="メイリオ" w:eastAsia="メイリオ" w:cs="メイリオ"/>
      <w:color w:val="535353"/>
      <w:kern w:val="0"/>
      <w:sz w:val="28"/>
      <w:szCs w:val="28"/>
    </w:rPr>
  </w:style>
  <w:style w:type="character" w:customStyle="1" w:styleId="a6">
    <w:name w:val="日付 (文字)"/>
    <w:basedOn w:val="a0"/>
    <w:link w:val="a5"/>
    <w:uiPriority w:val="99"/>
    <w:rsid w:val="00140638"/>
    <w:rPr>
      <w:rFonts w:ascii="メイリオ" w:eastAsia="メイリオ" w:cs="メイリオ"/>
      <w:color w:val="535353"/>
      <w:kern w:val="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638"/>
    <w:rPr>
      <w:rFonts w:ascii="ヒラギノ角ゴ ProN W3" w:eastAsia="ヒラギノ角ゴ ProN W3"/>
      <w:sz w:val="18"/>
      <w:szCs w:val="18"/>
    </w:rPr>
  </w:style>
  <w:style w:type="character" w:customStyle="1" w:styleId="a4">
    <w:name w:val="吹き出し (文字)"/>
    <w:basedOn w:val="a0"/>
    <w:link w:val="a3"/>
    <w:uiPriority w:val="99"/>
    <w:semiHidden/>
    <w:rsid w:val="00140638"/>
    <w:rPr>
      <w:rFonts w:ascii="ヒラギノ角ゴ ProN W3" w:eastAsia="ヒラギノ角ゴ ProN W3"/>
      <w:sz w:val="18"/>
      <w:szCs w:val="18"/>
    </w:rPr>
  </w:style>
  <w:style w:type="paragraph" w:styleId="a5">
    <w:name w:val="Date"/>
    <w:basedOn w:val="a"/>
    <w:next w:val="a"/>
    <w:link w:val="a6"/>
    <w:uiPriority w:val="99"/>
    <w:unhideWhenUsed/>
    <w:rsid w:val="00140638"/>
    <w:rPr>
      <w:rFonts w:ascii="メイリオ" w:eastAsia="メイリオ" w:cs="メイリオ"/>
      <w:color w:val="535353"/>
      <w:kern w:val="0"/>
      <w:sz w:val="28"/>
      <w:szCs w:val="28"/>
    </w:rPr>
  </w:style>
  <w:style w:type="character" w:customStyle="1" w:styleId="a6">
    <w:name w:val="日付 (文字)"/>
    <w:basedOn w:val="a0"/>
    <w:link w:val="a5"/>
    <w:uiPriority w:val="99"/>
    <w:rsid w:val="00140638"/>
    <w:rPr>
      <w:rFonts w:ascii="メイリオ" w:eastAsia="メイリオ" w:cs="メイリオ"/>
      <w:color w:val="535353"/>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ionalgeographic.co.jp/news/"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157</Words>
  <Characters>896</Characters>
  <Application>Microsoft Macintosh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2014-09-25T08:38:00Z</dcterms:created>
  <dcterms:modified xsi:type="dcterms:W3CDTF">2014-09-25T08:46:00Z</dcterms:modified>
</cp:coreProperties>
</file>